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1524" w:rsidRPr="00705DA1" w:rsidRDefault="00A81524" w:rsidP="00A81524">
      <w:pPr>
        <w:shd w:val="clear" w:color="auto" w:fill="FFFFFF"/>
        <w:jc w:val="center"/>
        <w:rPr>
          <w:rFonts w:asciiTheme="minorHAnsi" w:hAnsiTheme="minorHAnsi"/>
          <w:b/>
          <w:sz w:val="22"/>
          <w:szCs w:val="22"/>
          <w:lang w:val="sk-SK"/>
        </w:rPr>
      </w:pPr>
    </w:p>
    <w:p w:rsidR="005630E6" w:rsidRDefault="005630E6" w:rsidP="00A81524">
      <w:pPr>
        <w:shd w:val="clear" w:color="auto" w:fill="FFFFFF"/>
        <w:jc w:val="center"/>
        <w:rPr>
          <w:rFonts w:asciiTheme="minorHAnsi" w:hAnsiTheme="minorHAnsi"/>
          <w:b/>
          <w:sz w:val="22"/>
          <w:szCs w:val="22"/>
          <w:lang w:val="sk-SK"/>
        </w:rPr>
      </w:pPr>
    </w:p>
    <w:p w:rsidR="00A81524" w:rsidRDefault="001275FA" w:rsidP="00A81524">
      <w:pPr>
        <w:shd w:val="clear" w:color="auto" w:fill="FFFFFF"/>
        <w:jc w:val="center"/>
        <w:rPr>
          <w:rFonts w:asciiTheme="minorHAnsi" w:hAnsiTheme="minorHAnsi"/>
          <w:b/>
          <w:sz w:val="22"/>
          <w:szCs w:val="22"/>
          <w:lang w:val="sk-SK"/>
        </w:rPr>
      </w:pPr>
      <w:r>
        <w:rPr>
          <w:rFonts w:asciiTheme="minorHAnsi" w:hAnsiTheme="minorHAnsi"/>
          <w:b/>
          <w:sz w:val="22"/>
          <w:szCs w:val="22"/>
          <w:lang w:val="sk-SK"/>
        </w:rPr>
        <w:t>ZMLUVA NA POSKYTNUTIE SLUŽBY</w:t>
      </w:r>
    </w:p>
    <w:p w:rsidR="00A81524" w:rsidRPr="00705DA1" w:rsidRDefault="00A81524" w:rsidP="00C916D7">
      <w:pPr>
        <w:shd w:val="clear" w:color="auto" w:fill="FFFFFF"/>
        <w:jc w:val="center"/>
        <w:rPr>
          <w:rFonts w:asciiTheme="minorHAnsi" w:eastAsia="Arial Narrow" w:hAnsiTheme="minorHAnsi" w:cs="Arial Narrow"/>
          <w:b/>
          <w:bCs/>
          <w:sz w:val="22"/>
          <w:szCs w:val="22"/>
          <w:lang w:val="sk-SK"/>
        </w:rPr>
      </w:pPr>
    </w:p>
    <w:p w:rsidR="003F160B" w:rsidRPr="00356C07" w:rsidRDefault="003F160B" w:rsidP="003F160B">
      <w:pPr>
        <w:spacing w:line="276" w:lineRule="auto"/>
        <w:jc w:val="center"/>
        <w:rPr>
          <w:rFonts w:ascii="Calibri" w:hAnsi="Calibri" w:cstheme="minorHAnsi"/>
          <w:sz w:val="18"/>
          <w:szCs w:val="18"/>
          <w:lang w:val="sk-SK"/>
        </w:rPr>
      </w:pPr>
      <w:r w:rsidRPr="00356C07">
        <w:rPr>
          <w:rFonts w:ascii="Calibri" w:hAnsi="Calibri" w:cstheme="minorHAnsi"/>
          <w:sz w:val="18"/>
          <w:szCs w:val="18"/>
          <w:lang w:val="sk-SK"/>
        </w:rPr>
        <w:t>uzavretá podľa §269 ods. 2 zákona č. 513/1991 Zb. Obchodného zákonníka v znení neskorších predpisov  (ďalej len „zmluva“) medzi</w:t>
      </w:r>
    </w:p>
    <w:p w:rsidR="00A81524" w:rsidRPr="007D6A0F" w:rsidRDefault="00A81524" w:rsidP="00A81524">
      <w:pPr>
        <w:spacing w:before="6"/>
        <w:ind w:left="152"/>
        <w:rPr>
          <w:rFonts w:asciiTheme="minorHAnsi" w:hAnsiTheme="minorHAnsi"/>
          <w:b/>
          <w:spacing w:val="-1"/>
          <w:sz w:val="22"/>
          <w:szCs w:val="22"/>
          <w:lang w:val="sk-SK"/>
        </w:rPr>
      </w:pPr>
    </w:p>
    <w:p w:rsidR="00AC57A8" w:rsidRPr="007D6A0F" w:rsidRDefault="00AC57A8" w:rsidP="00A81524">
      <w:pPr>
        <w:spacing w:before="6"/>
        <w:ind w:left="152"/>
        <w:rPr>
          <w:rFonts w:asciiTheme="minorHAnsi" w:hAnsiTheme="minorHAnsi"/>
          <w:b/>
          <w:spacing w:val="-1"/>
          <w:sz w:val="22"/>
          <w:szCs w:val="22"/>
          <w:lang w:val="sk-SK"/>
        </w:rPr>
      </w:pPr>
    </w:p>
    <w:p w:rsidR="00A81524" w:rsidRPr="00705DA1" w:rsidRDefault="00A81524" w:rsidP="00A81524">
      <w:pPr>
        <w:spacing w:before="6"/>
        <w:ind w:left="152"/>
        <w:rPr>
          <w:rFonts w:asciiTheme="minorHAnsi" w:eastAsia="Arial Narrow" w:hAnsiTheme="minorHAnsi" w:cs="Arial Narrow"/>
          <w:sz w:val="22"/>
          <w:szCs w:val="22"/>
          <w:lang w:val="sk-SK"/>
        </w:rPr>
      </w:pPr>
      <w:r w:rsidRPr="00705DA1">
        <w:rPr>
          <w:rFonts w:asciiTheme="minorHAnsi" w:hAnsiTheme="minorHAnsi"/>
          <w:b/>
          <w:spacing w:val="-1"/>
          <w:sz w:val="22"/>
          <w:szCs w:val="22"/>
          <w:lang w:val="sk-SK"/>
        </w:rPr>
        <w:t>Objednávateľ:</w:t>
      </w:r>
    </w:p>
    <w:p w:rsidR="00A81524" w:rsidRPr="00705DA1" w:rsidRDefault="00A81524" w:rsidP="00A81524">
      <w:pPr>
        <w:tabs>
          <w:tab w:val="left" w:pos="2985"/>
        </w:tabs>
        <w:spacing w:before="1"/>
        <w:ind w:left="152"/>
        <w:rPr>
          <w:rFonts w:asciiTheme="minorHAnsi" w:eastAsia="Arial Narrow" w:hAnsiTheme="minorHAnsi" w:cs="Arial Narrow"/>
          <w:sz w:val="22"/>
          <w:szCs w:val="22"/>
          <w:lang w:val="sk-SK"/>
        </w:rPr>
      </w:pPr>
      <w:r w:rsidRPr="00705DA1">
        <w:rPr>
          <w:rFonts w:asciiTheme="minorHAnsi" w:hAnsiTheme="minorHAnsi"/>
          <w:sz w:val="22"/>
          <w:szCs w:val="22"/>
          <w:lang w:val="sk-SK"/>
        </w:rPr>
        <w:t xml:space="preserve">Názov </w:t>
      </w:r>
      <w:r w:rsidRPr="00705DA1">
        <w:rPr>
          <w:rFonts w:asciiTheme="minorHAnsi" w:hAnsiTheme="minorHAnsi"/>
          <w:spacing w:val="-1"/>
          <w:sz w:val="22"/>
          <w:szCs w:val="22"/>
          <w:lang w:val="sk-SK"/>
        </w:rPr>
        <w:t>organizácie:</w:t>
      </w:r>
      <w:r w:rsidRPr="00705DA1">
        <w:rPr>
          <w:rFonts w:asciiTheme="minorHAnsi" w:hAnsiTheme="minorHAnsi"/>
          <w:spacing w:val="-1"/>
          <w:sz w:val="22"/>
          <w:szCs w:val="22"/>
          <w:lang w:val="sk-SK"/>
        </w:rPr>
        <w:tab/>
      </w:r>
      <w:r w:rsidRPr="00705DA1">
        <w:rPr>
          <w:rFonts w:asciiTheme="minorHAnsi" w:hAnsiTheme="minorHAnsi"/>
          <w:b/>
          <w:sz w:val="22"/>
          <w:szCs w:val="22"/>
          <w:lang w:val="sk-SK"/>
        </w:rPr>
        <w:t xml:space="preserve">Štátna ochrana prírody </w:t>
      </w:r>
      <w:r w:rsidRPr="00705DA1">
        <w:rPr>
          <w:rFonts w:asciiTheme="minorHAnsi" w:hAnsiTheme="minorHAnsi"/>
          <w:b/>
          <w:spacing w:val="-1"/>
          <w:sz w:val="22"/>
          <w:szCs w:val="22"/>
          <w:lang w:val="sk-SK"/>
        </w:rPr>
        <w:t>Slovenskej</w:t>
      </w:r>
      <w:r w:rsidR="008B70A6">
        <w:rPr>
          <w:rFonts w:asciiTheme="minorHAnsi" w:hAnsiTheme="minorHAnsi"/>
          <w:b/>
          <w:spacing w:val="-1"/>
          <w:sz w:val="22"/>
          <w:szCs w:val="22"/>
          <w:lang w:val="sk-SK"/>
        </w:rPr>
        <w:t xml:space="preserve"> </w:t>
      </w:r>
      <w:r w:rsidRPr="00705DA1">
        <w:rPr>
          <w:rFonts w:asciiTheme="minorHAnsi" w:hAnsiTheme="minorHAnsi"/>
          <w:b/>
          <w:spacing w:val="-1"/>
          <w:sz w:val="22"/>
          <w:szCs w:val="22"/>
          <w:lang w:val="sk-SK"/>
        </w:rPr>
        <w:t>republiky</w:t>
      </w:r>
    </w:p>
    <w:p w:rsidR="00A81524" w:rsidRPr="00705DA1" w:rsidRDefault="00A81524" w:rsidP="00A81524">
      <w:pPr>
        <w:tabs>
          <w:tab w:val="left" w:pos="2985"/>
        </w:tabs>
        <w:ind w:left="152"/>
        <w:rPr>
          <w:rFonts w:asciiTheme="minorHAnsi" w:eastAsia="Arial Narrow" w:hAnsiTheme="minorHAnsi" w:cs="Arial Narrow"/>
          <w:sz w:val="22"/>
          <w:szCs w:val="22"/>
          <w:lang w:val="sk-SK"/>
        </w:rPr>
      </w:pPr>
      <w:r w:rsidRPr="00705DA1">
        <w:rPr>
          <w:rFonts w:asciiTheme="minorHAnsi" w:hAnsiTheme="minorHAnsi"/>
          <w:sz w:val="22"/>
          <w:szCs w:val="22"/>
          <w:lang w:val="sk-SK"/>
        </w:rPr>
        <w:t>Sídlo:</w:t>
      </w:r>
      <w:r w:rsidRPr="00705DA1">
        <w:rPr>
          <w:rFonts w:asciiTheme="minorHAnsi" w:hAnsiTheme="minorHAnsi"/>
          <w:sz w:val="22"/>
          <w:szCs w:val="22"/>
          <w:lang w:val="sk-SK"/>
        </w:rPr>
        <w:tab/>
      </w:r>
      <w:r w:rsidRPr="00705DA1">
        <w:rPr>
          <w:rFonts w:asciiTheme="minorHAnsi" w:hAnsiTheme="minorHAnsi"/>
          <w:spacing w:val="-1"/>
          <w:sz w:val="22"/>
          <w:szCs w:val="22"/>
          <w:lang w:val="sk-SK"/>
        </w:rPr>
        <w:t>Tajovského 28B</w:t>
      </w:r>
      <w:r w:rsidRPr="00705DA1">
        <w:rPr>
          <w:rFonts w:asciiTheme="minorHAnsi" w:hAnsiTheme="minorHAnsi"/>
          <w:sz w:val="22"/>
          <w:szCs w:val="22"/>
          <w:lang w:val="sk-SK"/>
        </w:rPr>
        <w:t>,97401</w:t>
      </w:r>
      <w:r w:rsidR="001F442D">
        <w:rPr>
          <w:rFonts w:asciiTheme="minorHAnsi" w:hAnsiTheme="minorHAnsi"/>
          <w:sz w:val="22"/>
          <w:szCs w:val="22"/>
          <w:lang w:val="sk-SK"/>
        </w:rPr>
        <w:t xml:space="preserve"> </w:t>
      </w:r>
      <w:r w:rsidRPr="00705DA1">
        <w:rPr>
          <w:rFonts w:asciiTheme="minorHAnsi" w:hAnsiTheme="minorHAnsi"/>
          <w:spacing w:val="-1"/>
          <w:sz w:val="22"/>
          <w:szCs w:val="22"/>
          <w:lang w:val="sk-SK"/>
        </w:rPr>
        <w:t>Banská</w:t>
      </w:r>
      <w:r w:rsidR="008B70A6">
        <w:rPr>
          <w:rFonts w:asciiTheme="minorHAnsi" w:hAnsiTheme="minorHAnsi"/>
          <w:spacing w:val="-1"/>
          <w:sz w:val="22"/>
          <w:szCs w:val="22"/>
          <w:lang w:val="sk-SK"/>
        </w:rPr>
        <w:t xml:space="preserve"> </w:t>
      </w:r>
      <w:r w:rsidRPr="00705DA1">
        <w:rPr>
          <w:rFonts w:asciiTheme="minorHAnsi" w:hAnsiTheme="minorHAnsi"/>
          <w:spacing w:val="-1"/>
          <w:sz w:val="22"/>
          <w:szCs w:val="22"/>
          <w:lang w:val="sk-SK"/>
        </w:rPr>
        <w:t>Bystrica</w:t>
      </w:r>
    </w:p>
    <w:p w:rsidR="00A81524" w:rsidRPr="00705DA1" w:rsidRDefault="00A81524" w:rsidP="00A81524">
      <w:pPr>
        <w:tabs>
          <w:tab w:val="left" w:pos="2985"/>
          <w:tab w:val="left" w:pos="3693"/>
        </w:tabs>
        <w:ind w:left="152" w:right="2048"/>
        <w:rPr>
          <w:rFonts w:asciiTheme="minorHAnsi" w:hAnsiTheme="minorHAnsi"/>
          <w:spacing w:val="-1"/>
          <w:sz w:val="22"/>
          <w:szCs w:val="22"/>
          <w:lang w:val="sk-SK"/>
        </w:rPr>
      </w:pPr>
      <w:r w:rsidRPr="00705DA1">
        <w:rPr>
          <w:rFonts w:asciiTheme="minorHAnsi" w:hAnsiTheme="minorHAnsi"/>
          <w:sz w:val="22"/>
          <w:szCs w:val="22"/>
          <w:lang w:val="sk-SK"/>
        </w:rPr>
        <w:t>Štatutárny</w:t>
      </w:r>
      <w:r w:rsidR="00766F98">
        <w:rPr>
          <w:rFonts w:asciiTheme="minorHAnsi" w:hAnsiTheme="minorHAnsi"/>
          <w:sz w:val="22"/>
          <w:szCs w:val="22"/>
          <w:lang w:val="sk-SK"/>
        </w:rPr>
        <w:t xml:space="preserve"> </w:t>
      </w:r>
      <w:r w:rsidRPr="00705DA1">
        <w:rPr>
          <w:rFonts w:asciiTheme="minorHAnsi" w:hAnsiTheme="minorHAnsi"/>
          <w:spacing w:val="-1"/>
          <w:sz w:val="22"/>
          <w:szCs w:val="22"/>
          <w:lang w:val="sk-SK"/>
        </w:rPr>
        <w:t>orgán:</w:t>
      </w:r>
      <w:r w:rsidRPr="00705DA1">
        <w:rPr>
          <w:rFonts w:asciiTheme="minorHAnsi" w:hAnsiTheme="minorHAnsi"/>
          <w:spacing w:val="-1"/>
          <w:sz w:val="22"/>
          <w:szCs w:val="22"/>
          <w:lang w:val="sk-SK"/>
        </w:rPr>
        <w:tab/>
      </w:r>
      <w:r w:rsidR="00AC57A8">
        <w:rPr>
          <w:rFonts w:asciiTheme="minorHAnsi" w:hAnsiTheme="minorHAnsi"/>
          <w:spacing w:val="-1"/>
          <w:sz w:val="22"/>
          <w:szCs w:val="22"/>
          <w:lang w:val="sk-SK"/>
        </w:rPr>
        <w:t>RNDr</w:t>
      </w:r>
      <w:r w:rsidR="00705DA1">
        <w:rPr>
          <w:rFonts w:asciiTheme="minorHAnsi" w:hAnsiTheme="minorHAnsi"/>
          <w:spacing w:val="-1"/>
          <w:sz w:val="22"/>
          <w:szCs w:val="22"/>
          <w:lang w:val="sk-SK"/>
        </w:rPr>
        <w:t>. D</w:t>
      </w:r>
      <w:r w:rsidR="00AC57A8">
        <w:rPr>
          <w:rFonts w:asciiTheme="minorHAnsi" w:hAnsiTheme="minorHAnsi"/>
          <w:spacing w:val="-1"/>
          <w:sz w:val="22"/>
          <w:szCs w:val="22"/>
          <w:lang w:val="sk-SK"/>
        </w:rPr>
        <w:t>ušan</w:t>
      </w:r>
      <w:r w:rsidR="001F442D">
        <w:rPr>
          <w:rFonts w:asciiTheme="minorHAnsi" w:hAnsiTheme="minorHAnsi"/>
          <w:spacing w:val="-1"/>
          <w:sz w:val="22"/>
          <w:szCs w:val="22"/>
          <w:lang w:val="sk-SK"/>
        </w:rPr>
        <w:t xml:space="preserve"> </w:t>
      </w:r>
      <w:proofErr w:type="spellStart"/>
      <w:r w:rsidR="00AC57A8">
        <w:rPr>
          <w:rFonts w:asciiTheme="minorHAnsi" w:hAnsiTheme="minorHAnsi"/>
          <w:spacing w:val="-1"/>
          <w:sz w:val="22"/>
          <w:szCs w:val="22"/>
          <w:lang w:val="sk-SK"/>
        </w:rPr>
        <w:t>Karaska</w:t>
      </w:r>
      <w:proofErr w:type="spellEnd"/>
      <w:r w:rsidRPr="00705DA1">
        <w:rPr>
          <w:rFonts w:asciiTheme="minorHAnsi" w:hAnsiTheme="minorHAnsi"/>
          <w:spacing w:val="-1"/>
          <w:sz w:val="22"/>
          <w:szCs w:val="22"/>
          <w:lang w:val="sk-SK"/>
        </w:rPr>
        <w:t>, generálny riaditeľ</w:t>
      </w:r>
    </w:p>
    <w:p w:rsidR="00A81524" w:rsidRPr="00705DA1" w:rsidRDefault="00A81524" w:rsidP="00A81524">
      <w:pPr>
        <w:tabs>
          <w:tab w:val="left" w:pos="2985"/>
          <w:tab w:val="left" w:pos="3693"/>
        </w:tabs>
        <w:ind w:left="152" w:right="2048"/>
        <w:rPr>
          <w:rFonts w:asciiTheme="minorHAnsi" w:hAnsiTheme="minorHAnsi"/>
          <w:sz w:val="22"/>
          <w:szCs w:val="22"/>
          <w:lang w:val="sk-SK"/>
        </w:rPr>
      </w:pPr>
      <w:r w:rsidRPr="00705DA1">
        <w:rPr>
          <w:rFonts w:asciiTheme="minorHAnsi" w:hAnsiTheme="minorHAnsi"/>
          <w:sz w:val="22"/>
          <w:szCs w:val="22"/>
          <w:lang w:val="sk-SK"/>
        </w:rPr>
        <w:t>IČO:</w:t>
      </w:r>
      <w:r w:rsidRPr="00705DA1">
        <w:rPr>
          <w:rFonts w:asciiTheme="minorHAnsi" w:hAnsiTheme="minorHAnsi"/>
          <w:sz w:val="22"/>
          <w:szCs w:val="22"/>
          <w:lang w:val="sk-SK"/>
        </w:rPr>
        <w:tab/>
        <w:t>17058520</w:t>
      </w:r>
    </w:p>
    <w:p w:rsidR="00A81524" w:rsidRPr="00705DA1" w:rsidRDefault="00A81524" w:rsidP="00A81524">
      <w:pPr>
        <w:tabs>
          <w:tab w:val="left" w:pos="2985"/>
          <w:tab w:val="left" w:pos="3693"/>
        </w:tabs>
        <w:ind w:left="152" w:right="2048"/>
        <w:rPr>
          <w:rFonts w:asciiTheme="minorHAnsi" w:hAnsiTheme="minorHAnsi"/>
          <w:sz w:val="22"/>
          <w:szCs w:val="22"/>
          <w:lang w:val="sk-SK"/>
        </w:rPr>
      </w:pPr>
      <w:r w:rsidRPr="00705DA1">
        <w:rPr>
          <w:rFonts w:asciiTheme="minorHAnsi" w:hAnsiTheme="minorHAnsi"/>
          <w:sz w:val="22"/>
          <w:szCs w:val="22"/>
          <w:lang w:val="sk-SK"/>
        </w:rPr>
        <w:t>DIČ.</w:t>
      </w:r>
      <w:r w:rsidRPr="00705DA1">
        <w:rPr>
          <w:rFonts w:asciiTheme="minorHAnsi" w:hAnsiTheme="minorHAnsi"/>
          <w:sz w:val="22"/>
          <w:szCs w:val="22"/>
          <w:lang w:val="sk-SK"/>
        </w:rPr>
        <w:tab/>
        <w:t>2021526188</w:t>
      </w:r>
    </w:p>
    <w:p w:rsidR="00A81524" w:rsidRPr="00705DA1" w:rsidRDefault="00A81524" w:rsidP="00A81524">
      <w:pPr>
        <w:tabs>
          <w:tab w:val="left" w:pos="2985"/>
          <w:tab w:val="left" w:pos="3693"/>
        </w:tabs>
        <w:ind w:left="152" w:right="2048"/>
        <w:rPr>
          <w:rFonts w:asciiTheme="minorHAnsi" w:hAnsiTheme="minorHAnsi"/>
          <w:sz w:val="22"/>
          <w:szCs w:val="22"/>
          <w:lang w:val="sk-SK"/>
        </w:rPr>
      </w:pPr>
      <w:r w:rsidRPr="00705DA1">
        <w:rPr>
          <w:rFonts w:asciiTheme="minorHAnsi" w:hAnsiTheme="minorHAnsi"/>
          <w:sz w:val="22"/>
          <w:szCs w:val="22"/>
          <w:lang w:val="sk-SK"/>
        </w:rPr>
        <w:t>IČ DPH:</w:t>
      </w:r>
      <w:r w:rsidRPr="00705DA1">
        <w:rPr>
          <w:rFonts w:asciiTheme="minorHAnsi" w:hAnsiTheme="minorHAnsi"/>
          <w:sz w:val="22"/>
          <w:szCs w:val="22"/>
          <w:lang w:val="sk-SK"/>
        </w:rPr>
        <w:tab/>
        <w:t>SK2021526188</w:t>
      </w:r>
    </w:p>
    <w:p w:rsidR="00A81524" w:rsidRPr="00705DA1" w:rsidRDefault="00A81524" w:rsidP="00A81524">
      <w:pPr>
        <w:tabs>
          <w:tab w:val="left" w:pos="2985"/>
          <w:tab w:val="left" w:pos="3693"/>
        </w:tabs>
        <w:ind w:left="152" w:right="2048"/>
        <w:rPr>
          <w:rFonts w:asciiTheme="minorHAnsi" w:eastAsia="Arial Narrow" w:hAnsiTheme="minorHAnsi" w:cs="Arial Narrow"/>
          <w:sz w:val="22"/>
          <w:szCs w:val="22"/>
          <w:lang w:val="sk-SK"/>
        </w:rPr>
      </w:pPr>
      <w:r w:rsidRPr="00705DA1">
        <w:rPr>
          <w:rFonts w:asciiTheme="minorHAnsi" w:hAnsiTheme="minorHAnsi"/>
          <w:spacing w:val="-1"/>
          <w:sz w:val="22"/>
          <w:szCs w:val="22"/>
          <w:lang w:val="sk-SK"/>
        </w:rPr>
        <w:t>Bankové</w:t>
      </w:r>
      <w:r w:rsidR="00766F98">
        <w:rPr>
          <w:rFonts w:asciiTheme="minorHAnsi" w:hAnsiTheme="minorHAnsi"/>
          <w:spacing w:val="-1"/>
          <w:sz w:val="22"/>
          <w:szCs w:val="22"/>
          <w:lang w:val="sk-SK"/>
        </w:rPr>
        <w:t xml:space="preserve"> </w:t>
      </w:r>
      <w:r w:rsidRPr="00705DA1">
        <w:rPr>
          <w:rFonts w:asciiTheme="minorHAnsi" w:hAnsiTheme="minorHAnsi"/>
          <w:spacing w:val="-1"/>
          <w:sz w:val="22"/>
          <w:szCs w:val="22"/>
          <w:lang w:val="sk-SK"/>
        </w:rPr>
        <w:t>spojenie:</w:t>
      </w:r>
      <w:r w:rsidRPr="00705DA1">
        <w:rPr>
          <w:rFonts w:asciiTheme="minorHAnsi" w:hAnsiTheme="minorHAnsi"/>
          <w:spacing w:val="-1"/>
          <w:sz w:val="22"/>
          <w:szCs w:val="22"/>
          <w:lang w:val="sk-SK"/>
        </w:rPr>
        <w:tab/>
      </w:r>
      <w:r w:rsidRPr="00705DA1">
        <w:rPr>
          <w:rFonts w:asciiTheme="minorHAnsi" w:hAnsiTheme="minorHAnsi"/>
          <w:sz w:val="22"/>
          <w:szCs w:val="22"/>
          <w:lang w:val="sk-SK"/>
        </w:rPr>
        <w:t xml:space="preserve">Štátna </w:t>
      </w:r>
      <w:r w:rsidRPr="00705DA1">
        <w:rPr>
          <w:rFonts w:asciiTheme="minorHAnsi" w:hAnsiTheme="minorHAnsi"/>
          <w:spacing w:val="-1"/>
          <w:sz w:val="22"/>
          <w:szCs w:val="22"/>
          <w:lang w:val="sk-SK"/>
        </w:rPr>
        <w:t>pokladnica</w:t>
      </w:r>
    </w:p>
    <w:p w:rsidR="00A81524" w:rsidRDefault="00A81524" w:rsidP="00A81524">
      <w:pPr>
        <w:tabs>
          <w:tab w:val="left" w:pos="2985"/>
        </w:tabs>
        <w:ind w:left="152"/>
        <w:rPr>
          <w:rFonts w:asciiTheme="minorHAnsi" w:hAnsiTheme="minorHAnsi"/>
          <w:sz w:val="22"/>
          <w:szCs w:val="22"/>
          <w:lang w:val="sk-SK"/>
        </w:rPr>
      </w:pPr>
      <w:r w:rsidRPr="00705DA1">
        <w:rPr>
          <w:rFonts w:asciiTheme="minorHAnsi" w:hAnsiTheme="minorHAnsi"/>
          <w:sz w:val="22"/>
          <w:szCs w:val="22"/>
          <w:lang w:val="sk-SK"/>
        </w:rPr>
        <w:t xml:space="preserve">Číslo </w:t>
      </w:r>
      <w:r w:rsidRPr="00705DA1">
        <w:rPr>
          <w:rFonts w:asciiTheme="minorHAnsi" w:hAnsiTheme="minorHAnsi"/>
          <w:spacing w:val="-1"/>
          <w:sz w:val="22"/>
          <w:szCs w:val="22"/>
          <w:lang w:val="sk-SK"/>
        </w:rPr>
        <w:t>účtu:</w:t>
      </w:r>
      <w:r w:rsidRPr="00705DA1">
        <w:rPr>
          <w:rFonts w:asciiTheme="minorHAnsi" w:hAnsiTheme="minorHAnsi"/>
          <w:spacing w:val="-1"/>
          <w:sz w:val="22"/>
          <w:szCs w:val="22"/>
          <w:lang w:val="sk-SK"/>
        </w:rPr>
        <w:tab/>
      </w:r>
      <w:r w:rsidR="00543D13" w:rsidRPr="00543D13">
        <w:rPr>
          <w:rFonts w:ascii="Calibri" w:hAnsi="Calibri" w:cs="Roboto-Regular"/>
          <w:sz w:val="22"/>
          <w:szCs w:val="22"/>
          <w:lang w:val="sk-SK" w:eastAsia="sk-SK"/>
        </w:rPr>
        <w:t>SK71 8180 0000 0070 0067 1260</w:t>
      </w:r>
    </w:p>
    <w:p w:rsidR="00D967BB" w:rsidRPr="0008085F" w:rsidRDefault="00D967BB" w:rsidP="00A81524">
      <w:pPr>
        <w:tabs>
          <w:tab w:val="left" w:pos="2985"/>
        </w:tabs>
        <w:ind w:left="152"/>
        <w:rPr>
          <w:rFonts w:asciiTheme="minorHAnsi" w:hAnsiTheme="minorHAnsi"/>
          <w:sz w:val="22"/>
          <w:szCs w:val="22"/>
          <w:lang w:val="sk-SK"/>
        </w:rPr>
      </w:pPr>
      <w:r w:rsidRPr="0008085F">
        <w:rPr>
          <w:rFonts w:asciiTheme="minorHAnsi" w:hAnsiTheme="minorHAnsi"/>
          <w:sz w:val="22"/>
          <w:szCs w:val="22"/>
          <w:lang w:val="sk-SK"/>
        </w:rPr>
        <w:t>Forma:</w:t>
      </w:r>
      <w:r w:rsidRPr="0008085F">
        <w:rPr>
          <w:rFonts w:asciiTheme="minorHAnsi" w:hAnsiTheme="minorHAnsi"/>
          <w:sz w:val="22"/>
          <w:szCs w:val="22"/>
          <w:lang w:val="sk-SK"/>
        </w:rPr>
        <w:tab/>
        <w:t xml:space="preserve">príspevková organizácia zriadená MŽP SR na základe Rozhodnutia ministra </w:t>
      </w:r>
    </w:p>
    <w:p w:rsidR="00D967BB" w:rsidRPr="0008085F" w:rsidRDefault="00D967BB" w:rsidP="00A81524">
      <w:pPr>
        <w:tabs>
          <w:tab w:val="left" w:pos="2985"/>
        </w:tabs>
        <w:ind w:left="152"/>
        <w:rPr>
          <w:rFonts w:asciiTheme="minorHAnsi" w:eastAsia="Arial Narrow" w:hAnsiTheme="minorHAnsi" w:cs="Arial Narrow"/>
          <w:sz w:val="22"/>
          <w:szCs w:val="22"/>
          <w:lang w:val="sk-SK"/>
        </w:rPr>
      </w:pPr>
      <w:r w:rsidRPr="0008085F">
        <w:rPr>
          <w:rFonts w:asciiTheme="minorHAnsi" w:hAnsiTheme="minorHAnsi"/>
          <w:sz w:val="22"/>
          <w:szCs w:val="22"/>
          <w:lang w:val="sk-SK"/>
        </w:rPr>
        <w:tab/>
        <w:t>ŽP SR č. 75/2007-1.8 zo dňa 5.12.2007 v platnom znení</w:t>
      </w:r>
    </w:p>
    <w:p w:rsidR="00A81524" w:rsidRPr="00705DA1" w:rsidRDefault="00A81524" w:rsidP="00A81524">
      <w:pPr>
        <w:ind w:left="152"/>
        <w:rPr>
          <w:rFonts w:asciiTheme="minorHAnsi" w:eastAsia="Arial Narrow" w:hAnsiTheme="minorHAnsi" w:cs="Arial Narrow"/>
          <w:sz w:val="22"/>
          <w:szCs w:val="22"/>
          <w:lang w:val="sk-SK"/>
        </w:rPr>
      </w:pPr>
      <w:r w:rsidRPr="00705DA1">
        <w:rPr>
          <w:rFonts w:asciiTheme="minorHAnsi" w:eastAsia="Arial Narrow" w:hAnsiTheme="minorHAnsi" w:cs="Arial Narrow"/>
          <w:spacing w:val="-1"/>
          <w:sz w:val="22"/>
          <w:szCs w:val="22"/>
          <w:lang w:val="sk-SK"/>
        </w:rPr>
        <w:t>(ďalej</w:t>
      </w:r>
      <w:r w:rsidR="00766F98">
        <w:rPr>
          <w:rFonts w:asciiTheme="minorHAnsi" w:eastAsia="Arial Narrow" w:hAnsiTheme="minorHAnsi" w:cs="Arial Narrow"/>
          <w:spacing w:val="-1"/>
          <w:sz w:val="22"/>
          <w:szCs w:val="22"/>
          <w:lang w:val="sk-SK"/>
        </w:rPr>
        <w:t xml:space="preserve"> </w:t>
      </w:r>
      <w:r w:rsidRPr="00705DA1">
        <w:rPr>
          <w:rFonts w:asciiTheme="minorHAnsi" w:eastAsia="Arial Narrow" w:hAnsiTheme="minorHAnsi" w:cs="Arial Narrow"/>
          <w:spacing w:val="-1"/>
          <w:sz w:val="22"/>
          <w:szCs w:val="22"/>
          <w:lang w:val="sk-SK"/>
        </w:rPr>
        <w:t>„</w:t>
      </w:r>
      <w:r w:rsidR="00A141DC">
        <w:rPr>
          <w:rFonts w:asciiTheme="minorHAnsi" w:eastAsia="Arial Narrow" w:hAnsiTheme="minorHAnsi" w:cs="Arial Narrow"/>
          <w:spacing w:val="-1"/>
          <w:sz w:val="22"/>
          <w:szCs w:val="22"/>
          <w:lang w:val="sk-SK"/>
        </w:rPr>
        <w:t>o</w:t>
      </w:r>
      <w:r w:rsidRPr="00705DA1">
        <w:rPr>
          <w:rFonts w:asciiTheme="minorHAnsi" w:eastAsia="Arial Narrow" w:hAnsiTheme="minorHAnsi" w:cs="Arial Narrow"/>
          <w:spacing w:val="-1"/>
          <w:sz w:val="22"/>
          <w:szCs w:val="22"/>
          <w:lang w:val="sk-SK"/>
        </w:rPr>
        <w:t>bjednávateľ“)</w:t>
      </w:r>
    </w:p>
    <w:p w:rsidR="00A81524" w:rsidRPr="00705DA1" w:rsidRDefault="00A81524" w:rsidP="00A81524">
      <w:pPr>
        <w:spacing w:before="1"/>
        <w:rPr>
          <w:rFonts w:asciiTheme="minorHAnsi" w:eastAsia="Arial Narrow" w:hAnsiTheme="minorHAnsi" w:cs="Arial Narrow"/>
          <w:sz w:val="22"/>
          <w:szCs w:val="22"/>
          <w:lang w:val="sk-SK"/>
        </w:rPr>
      </w:pPr>
    </w:p>
    <w:p w:rsidR="00A81524" w:rsidRDefault="00AC57A8" w:rsidP="00A81524">
      <w:pPr>
        <w:ind w:left="242" w:right="242"/>
        <w:jc w:val="center"/>
        <w:rPr>
          <w:rFonts w:asciiTheme="minorHAnsi" w:hAnsiTheme="minorHAnsi"/>
          <w:sz w:val="22"/>
          <w:szCs w:val="22"/>
          <w:lang w:val="sk-SK"/>
        </w:rPr>
      </w:pPr>
      <w:r>
        <w:rPr>
          <w:rFonts w:asciiTheme="minorHAnsi" w:hAnsiTheme="minorHAnsi"/>
          <w:sz w:val="22"/>
          <w:szCs w:val="22"/>
          <w:lang w:val="sk-SK"/>
        </w:rPr>
        <w:t>a</w:t>
      </w:r>
    </w:p>
    <w:p w:rsidR="00AC57A8" w:rsidRPr="00705DA1" w:rsidRDefault="00AC57A8" w:rsidP="00A81524">
      <w:pPr>
        <w:ind w:left="242" w:right="242"/>
        <w:jc w:val="center"/>
        <w:rPr>
          <w:rFonts w:asciiTheme="minorHAnsi" w:eastAsia="Arial Narrow" w:hAnsiTheme="minorHAnsi" w:cs="Arial Narrow"/>
          <w:sz w:val="22"/>
          <w:szCs w:val="22"/>
          <w:lang w:val="sk-SK"/>
        </w:rPr>
      </w:pPr>
    </w:p>
    <w:p w:rsidR="00A81524" w:rsidRPr="00705DA1" w:rsidRDefault="00A81524" w:rsidP="00AC57A8">
      <w:pPr>
        <w:ind w:left="152" w:right="7371"/>
        <w:rPr>
          <w:rFonts w:asciiTheme="minorHAnsi" w:hAnsiTheme="minorHAnsi"/>
          <w:b/>
          <w:sz w:val="22"/>
          <w:szCs w:val="22"/>
          <w:lang w:val="sk-SK"/>
        </w:rPr>
      </w:pPr>
      <w:r w:rsidRPr="00705DA1">
        <w:rPr>
          <w:rFonts w:asciiTheme="minorHAnsi" w:hAnsiTheme="minorHAnsi"/>
          <w:b/>
          <w:sz w:val="22"/>
          <w:szCs w:val="22"/>
          <w:lang w:val="sk-SK"/>
        </w:rPr>
        <w:t xml:space="preserve">Dodávateľ </w:t>
      </w:r>
    </w:p>
    <w:p w:rsidR="00A81524" w:rsidRPr="00705DA1" w:rsidRDefault="00A81524" w:rsidP="008C2240">
      <w:pPr>
        <w:ind w:left="152"/>
        <w:rPr>
          <w:rFonts w:asciiTheme="minorHAnsi" w:hAnsiTheme="minorHAnsi"/>
          <w:spacing w:val="28"/>
          <w:sz w:val="22"/>
          <w:szCs w:val="22"/>
          <w:lang w:val="sk-SK"/>
        </w:rPr>
      </w:pPr>
      <w:r w:rsidRPr="00705DA1">
        <w:rPr>
          <w:rFonts w:asciiTheme="minorHAnsi" w:hAnsiTheme="minorHAnsi"/>
          <w:spacing w:val="-1"/>
          <w:sz w:val="22"/>
          <w:szCs w:val="22"/>
          <w:lang w:val="sk-SK"/>
        </w:rPr>
        <w:t>Obchodné</w:t>
      </w:r>
      <w:r w:rsidRPr="00705DA1">
        <w:rPr>
          <w:rFonts w:asciiTheme="minorHAnsi" w:hAnsiTheme="minorHAnsi"/>
          <w:sz w:val="22"/>
          <w:szCs w:val="22"/>
          <w:lang w:val="sk-SK"/>
        </w:rPr>
        <w:t xml:space="preserve"> m</w:t>
      </w:r>
      <w:r w:rsidRPr="00705DA1">
        <w:rPr>
          <w:rFonts w:asciiTheme="minorHAnsi" w:hAnsiTheme="minorHAnsi"/>
          <w:spacing w:val="-1"/>
          <w:sz w:val="22"/>
          <w:szCs w:val="22"/>
          <w:lang w:val="sk-SK"/>
        </w:rPr>
        <w:t>eno:</w:t>
      </w:r>
      <w:r w:rsidR="008C2240">
        <w:tab/>
      </w:r>
      <w:r w:rsidR="008C2240">
        <w:tab/>
      </w:r>
      <w:r w:rsidR="008C2240">
        <w:rPr>
          <w:rFonts w:asciiTheme="minorHAnsi" w:hAnsiTheme="minorHAnsi"/>
          <w:spacing w:val="28"/>
          <w:sz w:val="22"/>
          <w:szCs w:val="22"/>
          <w:lang w:val="sk-SK"/>
        </w:rPr>
        <w:tab/>
      </w:r>
    </w:p>
    <w:p w:rsidR="00A81524" w:rsidRPr="00AC57A8" w:rsidRDefault="00A81524" w:rsidP="008C2240">
      <w:pPr>
        <w:ind w:left="152"/>
        <w:rPr>
          <w:rFonts w:asciiTheme="minorHAnsi" w:eastAsia="Arial Narrow" w:hAnsiTheme="minorHAnsi" w:cs="Arial Narrow"/>
          <w:sz w:val="22"/>
          <w:szCs w:val="22"/>
          <w:lang w:val="sk-SK"/>
        </w:rPr>
      </w:pPr>
      <w:r w:rsidRPr="00AC57A8">
        <w:rPr>
          <w:rFonts w:asciiTheme="minorHAnsi" w:hAnsiTheme="minorHAnsi"/>
          <w:sz w:val="22"/>
          <w:szCs w:val="22"/>
          <w:lang w:val="sk-SK"/>
        </w:rPr>
        <w:t>Sídlo:</w:t>
      </w:r>
      <w:r w:rsidR="008C2240">
        <w:rPr>
          <w:rFonts w:asciiTheme="minorHAnsi" w:hAnsiTheme="minorHAnsi"/>
          <w:sz w:val="22"/>
          <w:szCs w:val="22"/>
          <w:lang w:val="sk-SK"/>
        </w:rPr>
        <w:tab/>
      </w:r>
      <w:r w:rsidR="008C2240">
        <w:rPr>
          <w:rFonts w:asciiTheme="minorHAnsi" w:hAnsiTheme="minorHAnsi"/>
          <w:sz w:val="22"/>
          <w:szCs w:val="22"/>
          <w:lang w:val="sk-SK"/>
        </w:rPr>
        <w:tab/>
      </w:r>
      <w:r w:rsidR="008C2240">
        <w:rPr>
          <w:rFonts w:asciiTheme="minorHAnsi" w:hAnsiTheme="minorHAnsi"/>
          <w:sz w:val="22"/>
          <w:szCs w:val="22"/>
          <w:lang w:val="sk-SK"/>
        </w:rPr>
        <w:tab/>
      </w:r>
      <w:r w:rsidR="008C2240">
        <w:rPr>
          <w:rFonts w:asciiTheme="minorHAnsi" w:hAnsiTheme="minorHAnsi"/>
          <w:sz w:val="22"/>
          <w:szCs w:val="22"/>
          <w:lang w:val="sk-SK"/>
        </w:rPr>
        <w:tab/>
      </w:r>
    </w:p>
    <w:p w:rsidR="00A81524" w:rsidRPr="00AC57A8" w:rsidRDefault="00A81524" w:rsidP="008C2240">
      <w:pPr>
        <w:pStyle w:val="Nadpis5"/>
        <w:ind w:firstLine="152"/>
        <w:rPr>
          <w:rFonts w:asciiTheme="minorHAnsi" w:hAnsiTheme="minorHAnsi"/>
          <w:color w:val="auto"/>
          <w:spacing w:val="25"/>
          <w:sz w:val="22"/>
          <w:szCs w:val="22"/>
          <w:lang w:val="sk-SK"/>
        </w:rPr>
      </w:pPr>
      <w:r w:rsidRPr="00AC57A8">
        <w:rPr>
          <w:rFonts w:asciiTheme="minorHAnsi" w:hAnsiTheme="minorHAnsi"/>
          <w:color w:val="auto"/>
          <w:sz w:val="22"/>
          <w:szCs w:val="22"/>
          <w:lang w:val="sk-SK"/>
        </w:rPr>
        <w:t>Štatutárny</w:t>
      </w:r>
      <w:r w:rsidR="00766F98">
        <w:rPr>
          <w:rFonts w:asciiTheme="minorHAnsi" w:hAnsiTheme="minorHAnsi"/>
          <w:color w:val="auto"/>
          <w:sz w:val="22"/>
          <w:szCs w:val="22"/>
          <w:lang w:val="sk-SK"/>
        </w:rPr>
        <w:t xml:space="preserve"> </w:t>
      </w:r>
      <w:r w:rsidRPr="00AC57A8">
        <w:rPr>
          <w:rFonts w:asciiTheme="minorHAnsi" w:hAnsiTheme="minorHAnsi"/>
          <w:color w:val="auto"/>
          <w:spacing w:val="-1"/>
          <w:sz w:val="22"/>
          <w:szCs w:val="22"/>
          <w:lang w:val="sk-SK"/>
        </w:rPr>
        <w:t>orgán:</w:t>
      </w:r>
      <w:r w:rsidR="008C2240">
        <w:rPr>
          <w:rFonts w:asciiTheme="minorHAnsi" w:hAnsiTheme="minorHAnsi"/>
          <w:color w:val="auto"/>
          <w:spacing w:val="25"/>
          <w:sz w:val="22"/>
          <w:szCs w:val="22"/>
          <w:lang w:val="sk-SK"/>
        </w:rPr>
        <w:tab/>
      </w:r>
      <w:r w:rsidR="008C2240">
        <w:rPr>
          <w:rFonts w:asciiTheme="minorHAnsi" w:hAnsiTheme="minorHAnsi"/>
          <w:color w:val="auto"/>
          <w:spacing w:val="25"/>
          <w:sz w:val="22"/>
          <w:szCs w:val="22"/>
          <w:lang w:val="sk-SK"/>
        </w:rPr>
        <w:tab/>
      </w:r>
    </w:p>
    <w:p w:rsidR="00A81524" w:rsidRPr="00AC57A8" w:rsidRDefault="00A81524" w:rsidP="008C2240">
      <w:pPr>
        <w:pStyle w:val="Nadpis5"/>
        <w:ind w:firstLine="152"/>
        <w:rPr>
          <w:rFonts w:asciiTheme="minorHAnsi" w:hAnsiTheme="minorHAnsi"/>
          <w:color w:val="auto"/>
          <w:sz w:val="22"/>
          <w:szCs w:val="22"/>
          <w:lang w:val="sk-SK"/>
        </w:rPr>
      </w:pPr>
      <w:r w:rsidRPr="00AC57A8">
        <w:rPr>
          <w:rFonts w:asciiTheme="minorHAnsi" w:hAnsiTheme="minorHAnsi"/>
          <w:color w:val="auto"/>
          <w:sz w:val="22"/>
          <w:szCs w:val="22"/>
          <w:lang w:val="sk-SK"/>
        </w:rPr>
        <w:t>IČO:</w:t>
      </w:r>
      <w:r w:rsidR="008C2240">
        <w:rPr>
          <w:rFonts w:asciiTheme="minorHAnsi" w:hAnsiTheme="minorHAnsi"/>
          <w:color w:val="auto"/>
          <w:sz w:val="22"/>
          <w:szCs w:val="22"/>
          <w:lang w:val="sk-SK"/>
        </w:rPr>
        <w:tab/>
      </w:r>
      <w:r w:rsidR="008C2240">
        <w:rPr>
          <w:rFonts w:asciiTheme="minorHAnsi" w:hAnsiTheme="minorHAnsi"/>
          <w:color w:val="auto"/>
          <w:sz w:val="22"/>
          <w:szCs w:val="22"/>
          <w:lang w:val="sk-SK"/>
        </w:rPr>
        <w:tab/>
      </w:r>
      <w:r w:rsidR="008C2240">
        <w:rPr>
          <w:rFonts w:asciiTheme="minorHAnsi" w:hAnsiTheme="minorHAnsi"/>
          <w:color w:val="auto"/>
          <w:sz w:val="22"/>
          <w:szCs w:val="22"/>
          <w:lang w:val="sk-SK"/>
        </w:rPr>
        <w:tab/>
      </w:r>
      <w:r w:rsidR="008C2240">
        <w:rPr>
          <w:rFonts w:asciiTheme="minorHAnsi" w:hAnsiTheme="minorHAnsi"/>
          <w:color w:val="auto"/>
          <w:sz w:val="22"/>
          <w:szCs w:val="22"/>
          <w:lang w:val="sk-SK"/>
        </w:rPr>
        <w:tab/>
      </w:r>
    </w:p>
    <w:p w:rsidR="00A81524" w:rsidRPr="00705DA1" w:rsidRDefault="00A81524" w:rsidP="00AC57A8">
      <w:pPr>
        <w:ind w:left="152"/>
        <w:rPr>
          <w:rFonts w:asciiTheme="minorHAnsi" w:eastAsia="Arial Narrow" w:hAnsiTheme="minorHAnsi" w:cs="Arial Narrow"/>
          <w:sz w:val="22"/>
          <w:szCs w:val="22"/>
          <w:lang w:val="sk-SK"/>
        </w:rPr>
      </w:pPr>
      <w:r w:rsidRPr="00AC57A8">
        <w:rPr>
          <w:rFonts w:asciiTheme="minorHAnsi" w:hAnsiTheme="minorHAnsi"/>
          <w:sz w:val="22"/>
          <w:szCs w:val="22"/>
          <w:lang w:val="sk-SK"/>
        </w:rPr>
        <w:t xml:space="preserve">IČ </w:t>
      </w:r>
      <w:r w:rsidRPr="00705DA1">
        <w:rPr>
          <w:rFonts w:asciiTheme="minorHAnsi" w:hAnsiTheme="minorHAnsi"/>
          <w:sz w:val="22"/>
          <w:szCs w:val="22"/>
          <w:lang w:val="sk-SK"/>
        </w:rPr>
        <w:t>DPH:</w:t>
      </w:r>
      <w:r w:rsidR="008C2240">
        <w:rPr>
          <w:rFonts w:asciiTheme="minorHAnsi" w:hAnsiTheme="minorHAnsi"/>
          <w:sz w:val="22"/>
          <w:szCs w:val="22"/>
          <w:lang w:val="sk-SK"/>
        </w:rPr>
        <w:tab/>
      </w:r>
      <w:r w:rsidR="008C2240">
        <w:rPr>
          <w:rFonts w:asciiTheme="minorHAnsi" w:hAnsiTheme="minorHAnsi"/>
          <w:sz w:val="22"/>
          <w:szCs w:val="22"/>
          <w:lang w:val="sk-SK"/>
        </w:rPr>
        <w:tab/>
      </w:r>
      <w:r w:rsidR="008C2240">
        <w:rPr>
          <w:rFonts w:asciiTheme="minorHAnsi" w:hAnsiTheme="minorHAnsi"/>
          <w:sz w:val="22"/>
          <w:szCs w:val="22"/>
          <w:lang w:val="sk-SK"/>
        </w:rPr>
        <w:tab/>
      </w:r>
    </w:p>
    <w:p w:rsidR="00A81524" w:rsidRPr="00705DA1" w:rsidRDefault="00A81524" w:rsidP="008C2240">
      <w:pPr>
        <w:ind w:left="152" w:right="-142"/>
        <w:rPr>
          <w:rFonts w:asciiTheme="minorHAnsi" w:hAnsiTheme="minorHAnsi"/>
          <w:spacing w:val="21"/>
          <w:sz w:val="22"/>
          <w:szCs w:val="22"/>
          <w:lang w:val="sk-SK"/>
        </w:rPr>
      </w:pPr>
      <w:r w:rsidRPr="00705DA1">
        <w:rPr>
          <w:rFonts w:asciiTheme="minorHAnsi" w:hAnsiTheme="minorHAnsi"/>
          <w:spacing w:val="-1"/>
          <w:sz w:val="22"/>
          <w:szCs w:val="22"/>
          <w:lang w:val="sk-SK"/>
        </w:rPr>
        <w:t>Bankové</w:t>
      </w:r>
      <w:r w:rsidR="00766F98">
        <w:rPr>
          <w:rFonts w:asciiTheme="minorHAnsi" w:hAnsiTheme="minorHAnsi"/>
          <w:spacing w:val="-1"/>
          <w:sz w:val="22"/>
          <w:szCs w:val="22"/>
          <w:lang w:val="sk-SK"/>
        </w:rPr>
        <w:t xml:space="preserve"> </w:t>
      </w:r>
      <w:r w:rsidRPr="00705DA1">
        <w:rPr>
          <w:rFonts w:asciiTheme="minorHAnsi" w:hAnsiTheme="minorHAnsi"/>
          <w:spacing w:val="-1"/>
          <w:sz w:val="22"/>
          <w:szCs w:val="22"/>
          <w:lang w:val="sk-SK"/>
        </w:rPr>
        <w:t>spojenie:</w:t>
      </w:r>
      <w:r w:rsidR="008C2240">
        <w:rPr>
          <w:rFonts w:asciiTheme="minorHAnsi" w:hAnsiTheme="minorHAnsi"/>
          <w:spacing w:val="21"/>
          <w:sz w:val="22"/>
          <w:szCs w:val="22"/>
          <w:lang w:val="sk-SK"/>
        </w:rPr>
        <w:tab/>
      </w:r>
      <w:r w:rsidR="008C2240">
        <w:rPr>
          <w:rFonts w:asciiTheme="minorHAnsi" w:hAnsiTheme="minorHAnsi"/>
          <w:spacing w:val="21"/>
          <w:sz w:val="22"/>
          <w:szCs w:val="22"/>
          <w:lang w:val="sk-SK"/>
        </w:rPr>
        <w:tab/>
      </w:r>
    </w:p>
    <w:p w:rsidR="00A81524" w:rsidRPr="00705DA1" w:rsidRDefault="00A81524" w:rsidP="008C2240">
      <w:pPr>
        <w:ind w:left="152"/>
        <w:rPr>
          <w:rFonts w:asciiTheme="minorHAnsi" w:eastAsia="Arial Narrow" w:hAnsiTheme="minorHAnsi" w:cs="Arial Narrow"/>
          <w:sz w:val="22"/>
          <w:szCs w:val="22"/>
          <w:lang w:val="sk-SK"/>
        </w:rPr>
      </w:pPr>
      <w:r w:rsidRPr="00705DA1">
        <w:rPr>
          <w:rFonts w:asciiTheme="minorHAnsi" w:hAnsiTheme="minorHAnsi"/>
          <w:sz w:val="22"/>
          <w:szCs w:val="22"/>
          <w:lang w:val="sk-SK"/>
        </w:rPr>
        <w:t xml:space="preserve">Číslo </w:t>
      </w:r>
      <w:r w:rsidRPr="00705DA1">
        <w:rPr>
          <w:rFonts w:asciiTheme="minorHAnsi" w:hAnsiTheme="minorHAnsi"/>
          <w:spacing w:val="-1"/>
          <w:sz w:val="22"/>
          <w:szCs w:val="22"/>
          <w:lang w:val="sk-SK"/>
        </w:rPr>
        <w:t>účtu:</w:t>
      </w:r>
      <w:r w:rsidR="008C2240">
        <w:rPr>
          <w:rFonts w:asciiTheme="minorHAnsi" w:hAnsiTheme="minorHAnsi"/>
          <w:spacing w:val="21"/>
          <w:sz w:val="22"/>
          <w:szCs w:val="22"/>
          <w:lang w:val="sk-SK"/>
        </w:rPr>
        <w:tab/>
      </w:r>
      <w:r w:rsidR="008C2240">
        <w:rPr>
          <w:rFonts w:asciiTheme="minorHAnsi" w:hAnsiTheme="minorHAnsi"/>
          <w:spacing w:val="21"/>
          <w:sz w:val="22"/>
          <w:szCs w:val="22"/>
          <w:lang w:val="sk-SK"/>
        </w:rPr>
        <w:tab/>
      </w:r>
      <w:r w:rsidR="008C2240">
        <w:rPr>
          <w:rFonts w:asciiTheme="minorHAnsi" w:hAnsiTheme="minorHAnsi"/>
          <w:spacing w:val="21"/>
          <w:sz w:val="22"/>
          <w:szCs w:val="22"/>
          <w:lang w:val="sk-SK"/>
        </w:rPr>
        <w:tab/>
      </w:r>
    </w:p>
    <w:p w:rsidR="00A81524" w:rsidRPr="0062215D" w:rsidRDefault="00A81524" w:rsidP="00A81524">
      <w:pPr>
        <w:ind w:left="152"/>
        <w:rPr>
          <w:rFonts w:asciiTheme="minorHAnsi" w:eastAsia="Arial Narrow" w:hAnsiTheme="minorHAnsi" w:cs="Arial Narrow"/>
          <w:sz w:val="22"/>
          <w:szCs w:val="22"/>
          <w:lang w:val="sk-SK"/>
        </w:rPr>
      </w:pPr>
      <w:r w:rsidRPr="00705DA1">
        <w:rPr>
          <w:rFonts w:asciiTheme="minorHAnsi" w:eastAsia="Arial Narrow" w:hAnsiTheme="minorHAnsi" w:cs="Arial Narrow"/>
          <w:sz w:val="22"/>
          <w:szCs w:val="22"/>
          <w:lang w:val="sk-SK"/>
        </w:rPr>
        <w:t>Zapísaný</w:t>
      </w:r>
      <w:r w:rsidR="00A141DC">
        <w:rPr>
          <w:rFonts w:asciiTheme="minorHAnsi" w:eastAsia="Arial Narrow" w:hAnsiTheme="minorHAnsi" w:cs="Arial Narrow"/>
          <w:sz w:val="22"/>
          <w:szCs w:val="22"/>
          <w:lang w:val="sk-SK"/>
        </w:rPr>
        <w:t>:</w:t>
      </w:r>
    </w:p>
    <w:p w:rsidR="00A81524" w:rsidRDefault="00A81524" w:rsidP="00A81524">
      <w:pPr>
        <w:ind w:left="152"/>
        <w:rPr>
          <w:rFonts w:asciiTheme="minorHAnsi" w:eastAsia="Arial Narrow" w:hAnsiTheme="minorHAnsi" w:cs="Arial Narrow"/>
          <w:spacing w:val="-1"/>
          <w:sz w:val="22"/>
          <w:szCs w:val="22"/>
          <w:lang w:val="sk-SK"/>
        </w:rPr>
      </w:pPr>
      <w:r w:rsidRPr="0062215D">
        <w:rPr>
          <w:rFonts w:asciiTheme="minorHAnsi" w:eastAsia="Arial Narrow" w:hAnsiTheme="minorHAnsi" w:cs="Arial Narrow"/>
          <w:spacing w:val="-1"/>
          <w:sz w:val="22"/>
          <w:szCs w:val="22"/>
          <w:lang w:val="sk-SK"/>
        </w:rPr>
        <w:t>(ďalej</w:t>
      </w:r>
      <w:r w:rsidR="00766F98">
        <w:rPr>
          <w:rFonts w:asciiTheme="minorHAnsi" w:eastAsia="Arial Narrow" w:hAnsiTheme="minorHAnsi" w:cs="Arial Narrow"/>
          <w:spacing w:val="-1"/>
          <w:sz w:val="22"/>
          <w:szCs w:val="22"/>
          <w:lang w:val="sk-SK"/>
        </w:rPr>
        <w:t xml:space="preserve"> </w:t>
      </w:r>
      <w:r w:rsidRPr="0062215D">
        <w:rPr>
          <w:rFonts w:asciiTheme="minorHAnsi" w:eastAsia="Arial Narrow" w:hAnsiTheme="minorHAnsi" w:cs="Arial Narrow"/>
          <w:spacing w:val="-1"/>
          <w:sz w:val="22"/>
          <w:szCs w:val="22"/>
          <w:lang w:val="sk-SK"/>
        </w:rPr>
        <w:t>„</w:t>
      </w:r>
      <w:r w:rsidR="00A141DC">
        <w:rPr>
          <w:rFonts w:asciiTheme="minorHAnsi" w:eastAsia="Arial Narrow" w:hAnsiTheme="minorHAnsi" w:cs="Arial Narrow"/>
          <w:spacing w:val="-1"/>
          <w:sz w:val="22"/>
          <w:szCs w:val="22"/>
          <w:lang w:val="sk-SK"/>
        </w:rPr>
        <w:t>d</w:t>
      </w:r>
      <w:r w:rsidRPr="0062215D">
        <w:rPr>
          <w:rFonts w:asciiTheme="minorHAnsi" w:eastAsia="Arial Narrow" w:hAnsiTheme="minorHAnsi" w:cs="Arial Narrow"/>
          <w:spacing w:val="-1"/>
          <w:sz w:val="22"/>
          <w:szCs w:val="22"/>
          <w:lang w:val="sk-SK"/>
        </w:rPr>
        <w:t>odávateľ“)</w:t>
      </w:r>
    </w:p>
    <w:p w:rsidR="004042A2" w:rsidRPr="00705DA1" w:rsidRDefault="004042A2" w:rsidP="004042A2">
      <w:pPr>
        <w:ind w:left="152"/>
        <w:jc w:val="center"/>
        <w:rPr>
          <w:rFonts w:asciiTheme="minorHAnsi" w:eastAsia="Arial Narrow" w:hAnsiTheme="minorHAnsi" w:cs="Arial Narrow"/>
          <w:spacing w:val="-1"/>
          <w:sz w:val="22"/>
          <w:szCs w:val="22"/>
          <w:lang w:val="sk-SK"/>
        </w:rPr>
      </w:pPr>
      <w:r>
        <w:rPr>
          <w:rFonts w:asciiTheme="minorHAnsi" w:eastAsia="Arial Narrow" w:hAnsiTheme="minorHAnsi" w:cs="Arial Narrow"/>
          <w:spacing w:val="-1"/>
          <w:sz w:val="22"/>
          <w:szCs w:val="22"/>
          <w:lang w:val="sk-SK"/>
        </w:rPr>
        <w:t xml:space="preserve">Ďalej </w:t>
      </w:r>
      <w:r w:rsidR="00A141DC">
        <w:rPr>
          <w:rFonts w:asciiTheme="minorHAnsi" w:eastAsia="Arial Narrow" w:hAnsiTheme="minorHAnsi" w:cs="Arial Narrow"/>
          <w:spacing w:val="-1"/>
          <w:sz w:val="22"/>
          <w:szCs w:val="22"/>
          <w:lang w:val="sk-SK"/>
        </w:rPr>
        <w:t>d</w:t>
      </w:r>
      <w:r>
        <w:rPr>
          <w:rFonts w:asciiTheme="minorHAnsi" w:eastAsia="Arial Narrow" w:hAnsiTheme="minorHAnsi" w:cs="Arial Narrow"/>
          <w:spacing w:val="-1"/>
          <w:sz w:val="22"/>
          <w:szCs w:val="22"/>
          <w:lang w:val="sk-SK"/>
        </w:rPr>
        <w:t>odávateľ a </w:t>
      </w:r>
      <w:r w:rsidR="00A141DC">
        <w:rPr>
          <w:rFonts w:asciiTheme="minorHAnsi" w:eastAsia="Arial Narrow" w:hAnsiTheme="minorHAnsi" w:cs="Arial Narrow"/>
          <w:spacing w:val="-1"/>
          <w:sz w:val="22"/>
          <w:szCs w:val="22"/>
          <w:lang w:val="sk-SK"/>
        </w:rPr>
        <w:t>o</w:t>
      </w:r>
      <w:r>
        <w:rPr>
          <w:rFonts w:asciiTheme="minorHAnsi" w:eastAsia="Arial Narrow" w:hAnsiTheme="minorHAnsi" w:cs="Arial Narrow"/>
          <w:spacing w:val="-1"/>
          <w:sz w:val="22"/>
          <w:szCs w:val="22"/>
          <w:lang w:val="sk-SK"/>
        </w:rPr>
        <w:t>bjednávateľ spoločne ako „</w:t>
      </w:r>
      <w:r w:rsidR="00A141DC">
        <w:rPr>
          <w:rFonts w:asciiTheme="minorHAnsi" w:eastAsia="Arial Narrow" w:hAnsiTheme="minorHAnsi" w:cs="Arial Narrow"/>
          <w:spacing w:val="-1"/>
          <w:sz w:val="22"/>
          <w:szCs w:val="22"/>
          <w:lang w:val="sk-SK"/>
        </w:rPr>
        <w:t>z</w:t>
      </w:r>
      <w:r>
        <w:rPr>
          <w:rFonts w:asciiTheme="minorHAnsi" w:eastAsia="Arial Narrow" w:hAnsiTheme="minorHAnsi" w:cs="Arial Narrow"/>
          <w:spacing w:val="-1"/>
          <w:sz w:val="22"/>
          <w:szCs w:val="22"/>
          <w:lang w:val="sk-SK"/>
        </w:rPr>
        <w:t>mluvné strany“</w:t>
      </w:r>
    </w:p>
    <w:p w:rsidR="00A81524" w:rsidRPr="00705DA1" w:rsidRDefault="00A81524" w:rsidP="00A81524">
      <w:pPr>
        <w:pStyle w:val="Nadpis6"/>
        <w:ind w:left="1151" w:right="1150"/>
        <w:jc w:val="center"/>
        <w:rPr>
          <w:rFonts w:asciiTheme="minorHAnsi" w:hAnsiTheme="minorHAnsi"/>
          <w:spacing w:val="-1"/>
          <w:sz w:val="22"/>
          <w:szCs w:val="22"/>
          <w:lang w:val="sk-SK"/>
        </w:rPr>
      </w:pPr>
    </w:p>
    <w:p w:rsidR="004042A2" w:rsidRDefault="004042A2" w:rsidP="00A81524">
      <w:pPr>
        <w:jc w:val="center"/>
        <w:rPr>
          <w:rFonts w:asciiTheme="minorHAnsi" w:hAnsiTheme="minorHAnsi"/>
          <w:b/>
          <w:sz w:val="22"/>
          <w:szCs w:val="22"/>
          <w:lang w:val="sk-SK"/>
        </w:rPr>
      </w:pPr>
    </w:p>
    <w:p w:rsidR="007F52F6" w:rsidRPr="0018754C" w:rsidRDefault="007F52F6" w:rsidP="0018754C">
      <w:pPr>
        <w:keepNext/>
        <w:autoSpaceDE w:val="0"/>
        <w:autoSpaceDN w:val="0"/>
        <w:adjustRightInd w:val="0"/>
        <w:jc w:val="center"/>
        <w:rPr>
          <w:rFonts w:ascii="Calibri" w:hAnsi="Calibri" w:cs="Calibri"/>
          <w:b/>
          <w:sz w:val="22"/>
          <w:szCs w:val="22"/>
          <w:lang w:val="sk-SK"/>
        </w:rPr>
      </w:pPr>
      <w:r w:rsidRPr="0018754C">
        <w:rPr>
          <w:rFonts w:ascii="Calibri" w:hAnsi="Calibri" w:cs="Calibri"/>
          <w:b/>
          <w:sz w:val="22"/>
          <w:szCs w:val="22"/>
          <w:lang w:val="sk-SK"/>
        </w:rPr>
        <w:t>Preambula</w:t>
      </w:r>
    </w:p>
    <w:p w:rsidR="00150ADE" w:rsidRDefault="00150ADE" w:rsidP="0018754C">
      <w:pPr>
        <w:rPr>
          <w:rFonts w:asciiTheme="minorHAnsi" w:hAnsiTheme="minorHAnsi"/>
          <w:sz w:val="22"/>
          <w:szCs w:val="22"/>
          <w:lang w:val="sk-SK"/>
        </w:rPr>
      </w:pPr>
    </w:p>
    <w:p w:rsidR="00725AFB" w:rsidRPr="0018754C" w:rsidRDefault="00725AFB" w:rsidP="00780029">
      <w:pPr>
        <w:ind w:left="284" w:hanging="284"/>
        <w:jc w:val="both"/>
        <w:rPr>
          <w:rFonts w:ascii="Calibri" w:hAnsi="Calibri" w:cs="Calibri"/>
          <w:sz w:val="22"/>
          <w:szCs w:val="22"/>
          <w:lang w:val="sk-SK"/>
        </w:rPr>
      </w:pPr>
      <w:r w:rsidRPr="0018754C">
        <w:rPr>
          <w:rFonts w:ascii="Calibri" w:hAnsi="Calibri" w:cs="Calibri"/>
          <w:sz w:val="22"/>
          <w:szCs w:val="22"/>
          <w:lang w:val="sk-SK"/>
        </w:rPr>
        <w:t xml:space="preserve">1. </w:t>
      </w:r>
      <w:r w:rsidR="00780029">
        <w:rPr>
          <w:rFonts w:ascii="Calibri" w:hAnsi="Calibri" w:cs="Calibri"/>
          <w:sz w:val="22"/>
          <w:szCs w:val="22"/>
          <w:lang w:val="sk-SK"/>
        </w:rPr>
        <w:tab/>
      </w:r>
      <w:r w:rsidRPr="0018754C">
        <w:rPr>
          <w:rFonts w:ascii="Calibri" w:hAnsi="Calibri" w:cs="Calibri"/>
          <w:sz w:val="22"/>
          <w:szCs w:val="22"/>
          <w:lang w:val="sk-SK"/>
        </w:rPr>
        <w:t xml:space="preserve">Zmluvné strany berú na vedomie, že </w:t>
      </w:r>
      <w:r w:rsidR="004E43FC" w:rsidRPr="0018754C">
        <w:rPr>
          <w:rFonts w:ascii="Calibri" w:hAnsi="Calibri" w:cs="Calibri"/>
          <w:sz w:val="22"/>
          <w:szCs w:val="22"/>
          <w:lang w:val="sk-SK"/>
        </w:rPr>
        <w:t>p</w:t>
      </w:r>
      <w:r w:rsidR="003F160B" w:rsidRPr="0018754C">
        <w:rPr>
          <w:rFonts w:ascii="Calibri" w:hAnsi="Calibri" w:cs="Calibri"/>
          <w:sz w:val="22"/>
          <w:szCs w:val="22"/>
          <w:lang w:val="sk-SK"/>
        </w:rPr>
        <w:t>redme</w:t>
      </w:r>
      <w:r w:rsidR="004E43FC" w:rsidRPr="0018754C">
        <w:rPr>
          <w:rFonts w:ascii="Calibri" w:hAnsi="Calibri" w:cs="Calibri"/>
          <w:sz w:val="22"/>
          <w:szCs w:val="22"/>
          <w:lang w:val="sk-SK"/>
        </w:rPr>
        <w:t xml:space="preserve">t </w:t>
      </w:r>
      <w:r w:rsidRPr="0018754C">
        <w:rPr>
          <w:rFonts w:ascii="Calibri" w:hAnsi="Calibri" w:cs="Calibri"/>
          <w:sz w:val="22"/>
          <w:szCs w:val="22"/>
          <w:lang w:val="sk-SK"/>
        </w:rPr>
        <w:t>zmluvy je spolufinancovaný z</w:t>
      </w:r>
      <w:r w:rsidRPr="0018754C">
        <w:rPr>
          <w:rFonts w:ascii="Calibri" w:hAnsi="Calibri"/>
          <w:bCs/>
          <w:sz w:val="22"/>
          <w:szCs w:val="22"/>
          <w:lang w:val="sk-SK"/>
        </w:rPr>
        <w:t> projektu „Zachráňme</w:t>
      </w:r>
      <w:r w:rsidR="0018754C" w:rsidRPr="0018754C">
        <w:rPr>
          <w:rFonts w:ascii="Calibri" w:hAnsi="Calibri"/>
          <w:bCs/>
          <w:sz w:val="22"/>
          <w:szCs w:val="22"/>
          <w:lang w:val="sk-SK"/>
        </w:rPr>
        <w:t xml:space="preserve"> </w:t>
      </w:r>
      <w:r w:rsidRPr="0018754C">
        <w:rPr>
          <w:rFonts w:ascii="Calibri" w:hAnsi="Calibri"/>
          <w:bCs/>
          <w:sz w:val="22"/>
          <w:szCs w:val="22"/>
          <w:lang w:val="sk-SK"/>
        </w:rPr>
        <w:t>spolu mokrade“, ACC04P03, v rámci programu „Zmierňovanie a prispôsobenie</w:t>
      </w:r>
      <w:r w:rsidR="004E43FC" w:rsidRPr="0018754C">
        <w:rPr>
          <w:rFonts w:ascii="Calibri" w:hAnsi="Calibri"/>
          <w:bCs/>
          <w:sz w:val="22"/>
          <w:szCs w:val="22"/>
          <w:lang w:val="sk-SK"/>
        </w:rPr>
        <w:t xml:space="preserve"> </w:t>
      </w:r>
      <w:r w:rsidRPr="0018754C">
        <w:rPr>
          <w:rFonts w:ascii="Calibri" w:hAnsi="Calibri"/>
          <w:bCs/>
          <w:sz w:val="22"/>
          <w:szCs w:val="22"/>
          <w:lang w:val="sk-SK"/>
        </w:rPr>
        <w:t>sa</w:t>
      </w:r>
      <w:r w:rsidR="004E43FC" w:rsidRPr="0018754C">
        <w:rPr>
          <w:rFonts w:ascii="Calibri" w:hAnsi="Calibri"/>
          <w:bCs/>
          <w:sz w:val="22"/>
          <w:szCs w:val="22"/>
          <w:lang w:val="sk-SK"/>
        </w:rPr>
        <w:t xml:space="preserve"> </w:t>
      </w:r>
      <w:r w:rsidRPr="0018754C">
        <w:rPr>
          <w:rFonts w:ascii="Calibri" w:hAnsi="Calibri"/>
          <w:bCs/>
          <w:sz w:val="22"/>
          <w:szCs w:val="22"/>
          <w:lang w:val="sk-SK"/>
        </w:rPr>
        <w:t>zmene</w:t>
      </w:r>
      <w:r w:rsidR="004E43FC" w:rsidRPr="0018754C">
        <w:rPr>
          <w:rFonts w:ascii="Calibri" w:hAnsi="Calibri"/>
          <w:bCs/>
          <w:sz w:val="22"/>
          <w:szCs w:val="22"/>
          <w:lang w:val="sk-SK"/>
        </w:rPr>
        <w:t xml:space="preserve"> </w:t>
      </w:r>
      <w:r w:rsidRPr="0018754C">
        <w:rPr>
          <w:rFonts w:ascii="Calibri" w:hAnsi="Calibri"/>
          <w:bCs/>
          <w:sz w:val="22"/>
          <w:szCs w:val="22"/>
          <w:lang w:val="sk-SK"/>
        </w:rPr>
        <w:t>klímy“ (SK-Klíma)</w:t>
      </w:r>
      <w:r w:rsidR="0018754C" w:rsidRPr="0018754C">
        <w:rPr>
          <w:rFonts w:ascii="Calibri" w:hAnsi="Calibri"/>
          <w:bCs/>
          <w:sz w:val="22"/>
          <w:szCs w:val="22"/>
          <w:lang w:val="sk-SK"/>
        </w:rPr>
        <w:t xml:space="preserve"> </w:t>
      </w:r>
      <w:r w:rsidRPr="0018754C">
        <w:rPr>
          <w:rFonts w:ascii="Calibri" w:hAnsi="Calibri"/>
          <w:bCs/>
          <w:sz w:val="22"/>
          <w:szCs w:val="22"/>
          <w:lang w:val="sk-SK"/>
        </w:rPr>
        <w:t>spolufinancovaného</w:t>
      </w:r>
      <w:r w:rsidR="004E43FC" w:rsidRPr="0018754C">
        <w:rPr>
          <w:rFonts w:ascii="Calibri" w:hAnsi="Calibri"/>
          <w:bCs/>
          <w:sz w:val="22"/>
          <w:szCs w:val="22"/>
          <w:lang w:val="sk-SK"/>
        </w:rPr>
        <w:t xml:space="preserve"> </w:t>
      </w:r>
      <w:r w:rsidRPr="0018754C">
        <w:rPr>
          <w:rFonts w:ascii="Calibri" w:hAnsi="Calibri"/>
          <w:bCs/>
          <w:sz w:val="22"/>
          <w:szCs w:val="22"/>
          <w:lang w:val="sk-SK"/>
        </w:rPr>
        <w:t>z</w:t>
      </w:r>
      <w:r w:rsidR="004E43FC" w:rsidRPr="0018754C">
        <w:rPr>
          <w:rFonts w:ascii="Calibri" w:hAnsi="Calibri"/>
          <w:bCs/>
          <w:sz w:val="22"/>
          <w:szCs w:val="22"/>
          <w:lang w:val="sk-SK"/>
        </w:rPr>
        <w:t> </w:t>
      </w:r>
      <w:r w:rsidRPr="0018754C">
        <w:rPr>
          <w:rFonts w:ascii="Calibri" w:hAnsi="Calibri"/>
          <w:bCs/>
          <w:sz w:val="22"/>
          <w:szCs w:val="22"/>
          <w:lang w:val="sk-SK"/>
        </w:rPr>
        <w:t>Nórskeho</w:t>
      </w:r>
      <w:r w:rsidR="004E43FC" w:rsidRPr="0018754C">
        <w:rPr>
          <w:rFonts w:ascii="Calibri" w:hAnsi="Calibri"/>
          <w:bCs/>
          <w:sz w:val="22"/>
          <w:szCs w:val="22"/>
          <w:lang w:val="sk-SK"/>
        </w:rPr>
        <w:t xml:space="preserve"> </w:t>
      </w:r>
      <w:r w:rsidRPr="0018754C">
        <w:rPr>
          <w:rFonts w:ascii="Calibri" w:hAnsi="Calibri"/>
          <w:bCs/>
          <w:sz w:val="22"/>
          <w:szCs w:val="22"/>
          <w:lang w:val="sk-SK"/>
        </w:rPr>
        <w:t>finančného mechanizmu 2014 – 2021 a štátneho rozpočtu Slovenskej republiky a z rozpočtu Štátnej ochrany prírody SR.</w:t>
      </w:r>
      <w:r w:rsidR="004E43FC" w:rsidRPr="0018754C">
        <w:rPr>
          <w:rFonts w:ascii="Calibri" w:hAnsi="Calibri"/>
          <w:bCs/>
          <w:sz w:val="22"/>
          <w:szCs w:val="22"/>
          <w:lang w:val="sk-SK"/>
        </w:rPr>
        <w:t xml:space="preserve"> </w:t>
      </w:r>
      <w:r w:rsidRPr="0018754C">
        <w:rPr>
          <w:rFonts w:ascii="Calibri" w:hAnsi="Calibri" w:cs="Calibri"/>
          <w:sz w:val="22"/>
          <w:szCs w:val="22"/>
          <w:lang w:val="sk-SK"/>
        </w:rPr>
        <w:t>Táto zmluva</w:t>
      </w:r>
      <w:r w:rsidR="004E43FC" w:rsidRPr="0018754C">
        <w:rPr>
          <w:rFonts w:ascii="Calibri" w:hAnsi="Calibri" w:cs="Calibri"/>
          <w:sz w:val="22"/>
          <w:szCs w:val="22"/>
          <w:lang w:val="sk-SK"/>
        </w:rPr>
        <w:t xml:space="preserve"> re</w:t>
      </w:r>
      <w:r w:rsidR="00356C07" w:rsidRPr="0018754C">
        <w:rPr>
          <w:rFonts w:ascii="Calibri" w:hAnsi="Calibri" w:cs="Calibri"/>
          <w:sz w:val="22"/>
          <w:szCs w:val="22"/>
          <w:lang w:val="sk-SK"/>
        </w:rPr>
        <w:t>š</w:t>
      </w:r>
      <w:r w:rsidR="004E43FC" w:rsidRPr="0018754C">
        <w:rPr>
          <w:rFonts w:ascii="Calibri" w:hAnsi="Calibri" w:cs="Calibri"/>
          <w:sz w:val="22"/>
          <w:szCs w:val="22"/>
          <w:lang w:val="sk-SK"/>
        </w:rPr>
        <w:t xml:space="preserve">pektuje </w:t>
      </w:r>
      <w:r w:rsidRPr="0018754C">
        <w:rPr>
          <w:rFonts w:ascii="Calibri" w:hAnsi="Calibri" w:cs="Calibri"/>
          <w:sz w:val="22"/>
          <w:szCs w:val="22"/>
          <w:lang w:val="sk-SK"/>
        </w:rPr>
        <w:t>podmienky</w:t>
      </w:r>
      <w:r w:rsidR="0018754C" w:rsidRPr="0018754C">
        <w:rPr>
          <w:rFonts w:ascii="Calibri" w:hAnsi="Calibri" w:cs="Calibri"/>
          <w:sz w:val="22"/>
          <w:szCs w:val="22"/>
          <w:lang w:val="sk-SK"/>
        </w:rPr>
        <w:t xml:space="preserve"> </w:t>
      </w:r>
      <w:r w:rsidRPr="0018754C">
        <w:rPr>
          <w:rFonts w:ascii="Calibri" w:hAnsi="Calibri" w:cs="Calibri"/>
          <w:sz w:val="22"/>
          <w:szCs w:val="22"/>
          <w:lang w:val="sk-SK"/>
        </w:rPr>
        <w:t>Programovej dohody o financovaní programu uzatvorenej</w:t>
      </w:r>
      <w:r w:rsidR="004E43FC" w:rsidRPr="0018754C">
        <w:rPr>
          <w:rFonts w:ascii="Calibri" w:hAnsi="Calibri" w:cs="Calibri"/>
          <w:sz w:val="22"/>
          <w:szCs w:val="22"/>
          <w:lang w:val="sk-SK"/>
        </w:rPr>
        <w:t xml:space="preserve"> </w:t>
      </w:r>
      <w:r w:rsidRPr="0018754C">
        <w:rPr>
          <w:rFonts w:ascii="Calibri" w:hAnsi="Calibri" w:cs="Calibri"/>
          <w:sz w:val="22"/>
          <w:szCs w:val="22"/>
          <w:lang w:val="sk-SK"/>
        </w:rPr>
        <w:t>medzi</w:t>
      </w:r>
      <w:r w:rsidR="004E43FC" w:rsidRPr="0018754C">
        <w:rPr>
          <w:rFonts w:ascii="Calibri" w:hAnsi="Calibri" w:cs="Calibri"/>
          <w:sz w:val="22"/>
          <w:szCs w:val="22"/>
          <w:lang w:val="sk-SK"/>
        </w:rPr>
        <w:t xml:space="preserve"> </w:t>
      </w:r>
      <w:r w:rsidRPr="0018754C">
        <w:rPr>
          <w:rFonts w:ascii="Calibri" w:hAnsi="Calibri" w:cs="Calibri"/>
          <w:sz w:val="22"/>
          <w:szCs w:val="22"/>
          <w:lang w:val="sk-SK"/>
        </w:rPr>
        <w:t>Nórskym</w:t>
      </w:r>
      <w:r w:rsidR="004E43FC" w:rsidRPr="0018754C">
        <w:rPr>
          <w:rFonts w:ascii="Calibri" w:hAnsi="Calibri" w:cs="Calibri"/>
          <w:sz w:val="22"/>
          <w:szCs w:val="22"/>
          <w:lang w:val="sk-SK"/>
        </w:rPr>
        <w:t xml:space="preserve"> </w:t>
      </w:r>
      <w:r w:rsidRPr="0018754C">
        <w:rPr>
          <w:rFonts w:ascii="Calibri" w:hAnsi="Calibri" w:cs="Calibri"/>
          <w:sz w:val="22"/>
          <w:szCs w:val="22"/>
          <w:lang w:val="sk-SK"/>
        </w:rPr>
        <w:t>ministerstvom</w:t>
      </w:r>
      <w:r w:rsidR="004E43FC" w:rsidRPr="0018754C">
        <w:rPr>
          <w:rFonts w:ascii="Calibri" w:hAnsi="Calibri" w:cs="Calibri"/>
          <w:sz w:val="22"/>
          <w:szCs w:val="22"/>
          <w:lang w:val="sk-SK"/>
        </w:rPr>
        <w:t xml:space="preserve"> </w:t>
      </w:r>
      <w:r w:rsidR="0018754C" w:rsidRPr="0018754C">
        <w:rPr>
          <w:rFonts w:ascii="Calibri" w:hAnsi="Calibri" w:cs="Calibri"/>
          <w:sz w:val="22"/>
          <w:szCs w:val="22"/>
          <w:lang w:val="sk-SK"/>
        </w:rPr>
        <w:t>zahraničn</w:t>
      </w:r>
      <w:r w:rsidR="0018754C">
        <w:rPr>
          <w:rFonts w:ascii="Calibri" w:hAnsi="Calibri" w:cs="Calibri"/>
          <w:sz w:val="22"/>
          <w:szCs w:val="22"/>
          <w:lang w:val="sk-SK"/>
        </w:rPr>
        <w:t>ý</w:t>
      </w:r>
      <w:r w:rsidR="0018754C" w:rsidRPr="0018754C">
        <w:rPr>
          <w:rFonts w:ascii="Calibri" w:hAnsi="Calibri" w:cs="Calibri"/>
          <w:sz w:val="22"/>
          <w:szCs w:val="22"/>
          <w:lang w:val="sk-SK"/>
        </w:rPr>
        <w:t xml:space="preserve">ch </w:t>
      </w:r>
      <w:r w:rsidRPr="0018754C">
        <w:rPr>
          <w:rFonts w:ascii="Calibri" w:hAnsi="Calibri" w:cs="Calibri"/>
          <w:sz w:val="22"/>
          <w:szCs w:val="22"/>
          <w:lang w:val="sk-SK"/>
        </w:rPr>
        <w:t>vecí a Národným</w:t>
      </w:r>
      <w:r w:rsidR="004E43FC" w:rsidRPr="0018754C">
        <w:rPr>
          <w:rFonts w:ascii="Calibri" w:hAnsi="Calibri" w:cs="Calibri"/>
          <w:sz w:val="22"/>
          <w:szCs w:val="22"/>
          <w:lang w:val="sk-SK"/>
        </w:rPr>
        <w:t xml:space="preserve"> </w:t>
      </w:r>
      <w:r w:rsidRPr="0018754C">
        <w:rPr>
          <w:rFonts w:ascii="Calibri" w:hAnsi="Calibri" w:cs="Calibri"/>
          <w:sz w:val="22"/>
          <w:szCs w:val="22"/>
          <w:lang w:val="sk-SK"/>
        </w:rPr>
        <w:t>kontaktným</w:t>
      </w:r>
      <w:r w:rsidR="004E43FC" w:rsidRPr="0018754C">
        <w:rPr>
          <w:rFonts w:ascii="Calibri" w:hAnsi="Calibri" w:cs="Calibri"/>
          <w:sz w:val="22"/>
          <w:szCs w:val="22"/>
          <w:lang w:val="sk-SK"/>
        </w:rPr>
        <w:t xml:space="preserve"> </w:t>
      </w:r>
      <w:r w:rsidRPr="0018754C">
        <w:rPr>
          <w:rFonts w:ascii="Calibri" w:hAnsi="Calibri" w:cs="Calibri"/>
          <w:sz w:val="22"/>
          <w:szCs w:val="22"/>
          <w:lang w:val="sk-SK"/>
        </w:rPr>
        <w:t>bodom</w:t>
      </w:r>
      <w:r w:rsidR="004E43FC" w:rsidRPr="0018754C">
        <w:rPr>
          <w:rFonts w:ascii="Calibri" w:hAnsi="Calibri" w:cs="Calibri"/>
          <w:sz w:val="22"/>
          <w:szCs w:val="22"/>
          <w:lang w:val="sk-SK"/>
        </w:rPr>
        <w:t xml:space="preserve"> </w:t>
      </w:r>
      <w:r w:rsidRPr="0018754C">
        <w:rPr>
          <w:rFonts w:ascii="Calibri" w:hAnsi="Calibri" w:cs="Calibri"/>
          <w:sz w:val="22"/>
          <w:szCs w:val="22"/>
          <w:lang w:val="sk-SK"/>
        </w:rPr>
        <w:t>dňa</w:t>
      </w:r>
      <w:r w:rsidR="003F160B" w:rsidRPr="0018754C">
        <w:rPr>
          <w:rFonts w:ascii="Calibri" w:hAnsi="Calibri" w:cs="Calibri"/>
          <w:sz w:val="22"/>
          <w:szCs w:val="22"/>
          <w:lang w:val="sk-SK"/>
        </w:rPr>
        <w:t xml:space="preserve"> </w:t>
      </w:r>
      <w:r w:rsidRPr="0018754C">
        <w:rPr>
          <w:rFonts w:ascii="Calibri" w:hAnsi="Calibri" w:cs="Calibri"/>
          <w:sz w:val="22"/>
          <w:szCs w:val="22"/>
          <w:lang w:val="sk-SK"/>
        </w:rPr>
        <w:t>23.9.2019.</w:t>
      </w:r>
    </w:p>
    <w:p w:rsidR="00481BFA" w:rsidRPr="0018754C" w:rsidRDefault="00725AFB" w:rsidP="00B91045">
      <w:pPr>
        <w:pStyle w:val="Odsekzoznamu"/>
        <w:autoSpaceDE w:val="0"/>
        <w:autoSpaceDN w:val="0"/>
        <w:adjustRightInd w:val="0"/>
        <w:spacing w:line="240" w:lineRule="auto"/>
        <w:ind w:left="284" w:hanging="284"/>
        <w:jc w:val="both"/>
      </w:pPr>
      <w:r w:rsidRPr="00764978">
        <w:rPr>
          <w:rFonts w:cs="Calibri"/>
          <w:sz w:val="22"/>
          <w:szCs w:val="22"/>
        </w:rPr>
        <w:t xml:space="preserve">2. Podkladom pre uzavretie tejto zmluvy je najnižšia cenová ponuka </w:t>
      </w:r>
      <w:r w:rsidRPr="001A6041">
        <w:rPr>
          <w:rFonts w:cs="Calibri"/>
          <w:sz w:val="22"/>
          <w:szCs w:val="22"/>
        </w:rPr>
        <w:t>predložená na zák</w:t>
      </w:r>
      <w:r>
        <w:rPr>
          <w:rFonts w:cs="Calibri"/>
          <w:sz w:val="22"/>
          <w:szCs w:val="22"/>
        </w:rPr>
        <w:t xml:space="preserve">lade </w:t>
      </w:r>
      <w:r w:rsidR="004D48B2">
        <w:rPr>
          <w:rFonts w:cs="Calibri"/>
          <w:sz w:val="22"/>
          <w:szCs w:val="22"/>
        </w:rPr>
        <w:t xml:space="preserve">Výzvy na predloženie </w:t>
      </w:r>
      <w:r>
        <w:rPr>
          <w:rFonts w:cs="Calibri"/>
          <w:sz w:val="22"/>
          <w:szCs w:val="22"/>
        </w:rPr>
        <w:t>pon</w:t>
      </w:r>
      <w:r w:rsidR="004D48B2">
        <w:rPr>
          <w:rFonts w:cs="Calibri"/>
          <w:sz w:val="22"/>
          <w:szCs w:val="22"/>
        </w:rPr>
        <w:t>ú</w:t>
      </w:r>
      <w:r>
        <w:rPr>
          <w:rFonts w:cs="Calibri"/>
          <w:sz w:val="22"/>
          <w:szCs w:val="22"/>
        </w:rPr>
        <w:t>k</w:t>
      </w:r>
      <w:r w:rsidRPr="001A6041">
        <w:rPr>
          <w:rFonts w:cs="Calibri"/>
          <w:sz w:val="22"/>
          <w:szCs w:val="22"/>
        </w:rPr>
        <w:t xml:space="preserve"> </w:t>
      </w:r>
      <w:r w:rsidR="00780029">
        <w:rPr>
          <w:rFonts w:cs="Calibri"/>
          <w:sz w:val="22"/>
          <w:szCs w:val="22"/>
        </w:rPr>
        <w:t xml:space="preserve">a súťažných podkladov </w:t>
      </w:r>
      <w:r w:rsidR="000B416D">
        <w:rPr>
          <w:rFonts w:cs="Calibri"/>
          <w:sz w:val="22"/>
          <w:szCs w:val="22"/>
        </w:rPr>
        <w:t xml:space="preserve">na </w:t>
      </w:r>
      <w:r w:rsidR="004D48B2">
        <w:rPr>
          <w:rFonts w:cs="Calibri"/>
          <w:sz w:val="22"/>
          <w:szCs w:val="22"/>
        </w:rPr>
        <w:t>Č</w:t>
      </w:r>
      <w:r w:rsidR="000B416D">
        <w:rPr>
          <w:rFonts w:cs="Calibri"/>
          <w:sz w:val="22"/>
          <w:szCs w:val="22"/>
        </w:rPr>
        <w:t>asť 1 Odstránenie SND v lokalitách vrchné a spodné rašelinisko Bartošova L</w:t>
      </w:r>
      <w:r w:rsidR="005630E6">
        <w:rPr>
          <w:rFonts w:cs="Calibri"/>
          <w:sz w:val="22"/>
          <w:szCs w:val="22"/>
        </w:rPr>
        <w:t xml:space="preserve">ehôtka a rašelinisko Kopernica </w:t>
      </w:r>
      <w:r w:rsidRPr="001A6041">
        <w:rPr>
          <w:rFonts w:cs="Calibri"/>
          <w:sz w:val="22"/>
          <w:szCs w:val="22"/>
        </w:rPr>
        <w:t xml:space="preserve">v rámci verejného obstarávania, ktoré vyhlásil </w:t>
      </w:r>
      <w:r w:rsidR="004D48B2">
        <w:rPr>
          <w:rFonts w:cs="Calibri"/>
          <w:sz w:val="22"/>
          <w:szCs w:val="22"/>
        </w:rPr>
        <w:t>objednávateľ</w:t>
      </w:r>
      <w:r w:rsidRPr="001A6041">
        <w:rPr>
          <w:rFonts w:cs="Calibri"/>
          <w:sz w:val="22"/>
          <w:szCs w:val="22"/>
        </w:rPr>
        <w:t xml:space="preserve"> v súlade s § 117 zákona č. 343/2015 Z. z. o verejnom obstarávaní a o zmene a doplnení niektorých zákonov, v znení neskorších predpisov.</w:t>
      </w:r>
    </w:p>
    <w:p w:rsidR="007F52F6" w:rsidRPr="0018754C" w:rsidRDefault="006E01B1" w:rsidP="007F52F6">
      <w:pPr>
        <w:jc w:val="center"/>
        <w:rPr>
          <w:rFonts w:ascii="Calibri" w:hAnsi="Calibri" w:cs="Calibri"/>
          <w:b/>
          <w:sz w:val="22"/>
          <w:szCs w:val="22"/>
          <w:lang w:val="sk-SK"/>
        </w:rPr>
      </w:pPr>
      <w:r w:rsidRPr="0018754C">
        <w:rPr>
          <w:rFonts w:ascii="Calibri" w:hAnsi="Calibri" w:cs="Calibri"/>
          <w:b/>
          <w:sz w:val="22"/>
          <w:szCs w:val="22"/>
          <w:lang w:val="sk-SK"/>
        </w:rPr>
        <w:t>Článok</w:t>
      </w:r>
      <w:r w:rsidR="007F52F6" w:rsidRPr="0018754C">
        <w:rPr>
          <w:rFonts w:ascii="Calibri" w:hAnsi="Calibri" w:cs="Calibri"/>
          <w:b/>
          <w:sz w:val="22"/>
          <w:szCs w:val="22"/>
          <w:lang w:val="sk-SK"/>
        </w:rPr>
        <w:t xml:space="preserve"> I</w:t>
      </w:r>
    </w:p>
    <w:p w:rsidR="007F52F6" w:rsidRPr="0018754C" w:rsidRDefault="007F52F6" w:rsidP="007F52F6">
      <w:pPr>
        <w:jc w:val="center"/>
        <w:rPr>
          <w:rFonts w:ascii="Calibri" w:hAnsi="Calibri" w:cs="Calibri"/>
          <w:b/>
          <w:sz w:val="22"/>
          <w:szCs w:val="22"/>
          <w:lang w:val="sk-SK"/>
        </w:rPr>
      </w:pPr>
      <w:r w:rsidRPr="0018754C">
        <w:rPr>
          <w:rFonts w:ascii="Calibri" w:hAnsi="Calibri" w:cs="Calibri"/>
          <w:b/>
          <w:sz w:val="22"/>
          <w:szCs w:val="22"/>
          <w:lang w:val="sk-SK"/>
        </w:rPr>
        <w:t>Predmet zmluvy</w:t>
      </w:r>
    </w:p>
    <w:p w:rsidR="00A81524" w:rsidRPr="0018754C" w:rsidRDefault="00A81524" w:rsidP="00C90EC7">
      <w:pPr>
        <w:spacing w:before="2"/>
        <w:jc w:val="both"/>
        <w:rPr>
          <w:rFonts w:asciiTheme="minorHAnsi" w:eastAsia="Arial Narrow" w:hAnsiTheme="minorHAnsi" w:cs="Arial Narrow"/>
          <w:b/>
          <w:bCs/>
          <w:sz w:val="22"/>
          <w:szCs w:val="22"/>
          <w:lang w:val="sk-SK"/>
        </w:rPr>
      </w:pPr>
    </w:p>
    <w:p w:rsidR="00A81524" w:rsidRPr="000B416D" w:rsidRDefault="00A81524" w:rsidP="005630E6">
      <w:pPr>
        <w:pStyle w:val="Zkladntext"/>
        <w:widowControl w:val="0"/>
        <w:numPr>
          <w:ilvl w:val="0"/>
          <w:numId w:val="20"/>
        </w:numPr>
        <w:spacing w:after="0"/>
        <w:ind w:left="284" w:hanging="284"/>
        <w:jc w:val="both"/>
        <w:rPr>
          <w:rFonts w:asciiTheme="minorHAnsi" w:hAnsiTheme="minorHAnsi"/>
          <w:spacing w:val="-1"/>
          <w:sz w:val="22"/>
          <w:szCs w:val="22"/>
          <w:lang w:val="sk-SK"/>
        </w:rPr>
      </w:pPr>
      <w:r w:rsidRPr="000B416D">
        <w:rPr>
          <w:rFonts w:asciiTheme="minorHAnsi" w:hAnsiTheme="minorHAnsi"/>
          <w:spacing w:val="-1"/>
          <w:sz w:val="22"/>
          <w:szCs w:val="22"/>
          <w:lang w:val="sk-SK"/>
        </w:rPr>
        <w:t>Predmetom</w:t>
      </w:r>
      <w:r w:rsidR="007F52F6" w:rsidRPr="000B416D">
        <w:rPr>
          <w:rFonts w:asciiTheme="minorHAnsi" w:hAnsiTheme="minorHAnsi"/>
          <w:spacing w:val="-1"/>
          <w:sz w:val="22"/>
          <w:szCs w:val="22"/>
          <w:lang w:val="sk-SK"/>
        </w:rPr>
        <w:t xml:space="preserve"> </w:t>
      </w:r>
      <w:r w:rsidRPr="000B416D">
        <w:rPr>
          <w:rFonts w:asciiTheme="minorHAnsi" w:hAnsiTheme="minorHAnsi"/>
          <w:sz w:val="22"/>
          <w:szCs w:val="22"/>
          <w:lang w:val="sk-SK"/>
        </w:rPr>
        <w:t>tejto</w:t>
      </w:r>
      <w:r w:rsidR="003F160B" w:rsidRPr="000B416D">
        <w:rPr>
          <w:rFonts w:asciiTheme="minorHAnsi" w:hAnsiTheme="minorHAnsi"/>
          <w:sz w:val="22"/>
          <w:szCs w:val="22"/>
          <w:lang w:val="sk-SK"/>
        </w:rPr>
        <w:t xml:space="preserve"> </w:t>
      </w:r>
      <w:r w:rsidR="00780029" w:rsidRPr="000B416D">
        <w:rPr>
          <w:rFonts w:asciiTheme="minorHAnsi" w:hAnsiTheme="minorHAnsi"/>
          <w:sz w:val="22"/>
          <w:szCs w:val="22"/>
          <w:lang w:val="sk-SK"/>
        </w:rPr>
        <w:t>z</w:t>
      </w:r>
      <w:r w:rsidR="00AC4FB2" w:rsidRPr="000B416D">
        <w:rPr>
          <w:rFonts w:asciiTheme="minorHAnsi" w:hAnsiTheme="minorHAnsi"/>
          <w:spacing w:val="-2"/>
          <w:sz w:val="22"/>
          <w:szCs w:val="22"/>
          <w:lang w:val="sk-SK"/>
        </w:rPr>
        <w:t>mluvy na poskytnutie služby</w:t>
      </w:r>
      <w:r w:rsidR="007F52F6" w:rsidRPr="000B416D">
        <w:rPr>
          <w:rFonts w:asciiTheme="minorHAnsi" w:hAnsiTheme="minorHAnsi"/>
          <w:spacing w:val="-2"/>
          <w:sz w:val="22"/>
          <w:szCs w:val="22"/>
          <w:lang w:val="sk-SK"/>
        </w:rPr>
        <w:t xml:space="preserve"> </w:t>
      </w:r>
      <w:r w:rsidRPr="000B416D">
        <w:rPr>
          <w:rFonts w:asciiTheme="minorHAnsi" w:hAnsiTheme="minorHAnsi"/>
          <w:spacing w:val="-1"/>
          <w:sz w:val="22"/>
          <w:szCs w:val="22"/>
          <w:lang w:val="sk-SK"/>
        </w:rPr>
        <w:t>je</w:t>
      </w:r>
      <w:r w:rsidR="007F52F6" w:rsidRPr="000B416D">
        <w:rPr>
          <w:rFonts w:asciiTheme="minorHAnsi" w:hAnsiTheme="minorHAnsi"/>
          <w:spacing w:val="-1"/>
          <w:sz w:val="22"/>
          <w:szCs w:val="22"/>
          <w:lang w:val="sk-SK"/>
        </w:rPr>
        <w:t xml:space="preserve"> </w:t>
      </w:r>
      <w:r w:rsidR="00725AFB" w:rsidRPr="000B416D">
        <w:rPr>
          <w:rFonts w:asciiTheme="minorHAnsi" w:hAnsiTheme="minorHAnsi"/>
          <w:spacing w:val="-1"/>
          <w:sz w:val="22"/>
          <w:szCs w:val="22"/>
          <w:lang w:val="sk-SK"/>
        </w:rPr>
        <w:t xml:space="preserve">odstránenie </w:t>
      </w:r>
      <w:proofErr w:type="spellStart"/>
      <w:r w:rsidR="00725AFB" w:rsidRPr="000B416D">
        <w:rPr>
          <w:rFonts w:asciiTheme="minorHAnsi" w:hAnsiTheme="minorHAnsi"/>
          <w:spacing w:val="-1"/>
          <w:sz w:val="22"/>
          <w:szCs w:val="22"/>
          <w:lang w:val="sk-SK"/>
        </w:rPr>
        <w:t>sukcesných</w:t>
      </w:r>
      <w:proofErr w:type="spellEnd"/>
      <w:r w:rsidR="00725AFB" w:rsidRPr="000B416D">
        <w:rPr>
          <w:rFonts w:asciiTheme="minorHAnsi" w:hAnsiTheme="minorHAnsi"/>
          <w:spacing w:val="-1"/>
          <w:sz w:val="22"/>
          <w:szCs w:val="22"/>
          <w:lang w:val="sk-SK"/>
        </w:rPr>
        <w:t xml:space="preserve"> náletových drevín </w:t>
      </w:r>
      <w:proofErr w:type="spellStart"/>
      <w:r w:rsidR="00725AFB" w:rsidRPr="000B416D">
        <w:rPr>
          <w:rFonts w:asciiTheme="minorHAnsi" w:hAnsiTheme="minorHAnsi"/>
          <w:spacing w:val="-1"/>
          <w:sz w:val="22"/>
          <w:szCs w:val="22"/>
          <w:lang w:val="sk-SK"/>
        </w:rPr>
        <w:t>mokraďových</w:t>
      </w:r>
      <w:proofErr w:type="spellEnd"/>
      <w:r w:rsidR="00725AFB" w:rsidRPr="000B416D">
        <w:rPr>
          <w:rFonts w:asciiTheme="minorHAnsi" w:hAnsiTheme="minorHAnsi"/>
          <w:spacing w:val="-1"/>
          <w:sz w:val="22"/>
          <w:szCs w:val="22"/>
          <w:lang w:val="sk-SK"/>
        </w:rPr>
        <w:t xml:space="preserve"> území na lokalitách Bartošova Lehôt</w:t>
      </w:r>
      <w:r w:rsidR="00780029" w:rsidRPr="000B416D">
        <w:rPr>
          <w:rFonts w:asciiTheme="minorHAnsi" w:hAnsiTheme="minorHAnsi"/>
          <w:spacing w:val="-1"/>
          <w:sz w:val="22"/>
          <w:szCs w:val="22"/>
          <w:lang w:val="sk-SK"/>
        </w:rPr>
        <w:t>ka vrchné a spodné rašelinisko a rašelinisko Kopernica podľa príloh</w:t>
      </w:r>
      <w:r w:rsidR="000B416D">
        <w:rPr>
          <w:rFonts w:asciiTheme="minorHAnsi" w:hAnsiTheme="minorHAnsi"/>
          <w:spacing w:val="-1"/>
          <w:sz w:val="22"/>
          <w:szCs w:val="22"/>
          <w:lang w:val="sk-SK"/>
        </w:rPr>
        <w:t>y           č. 1 Špecifikácia predmetu zákazky na uvedených lokalitách</w:t>
      </w:r>
      <w:r w:rsidR="00780029" w:rsidRPr="000B416D">
        <w:rPr>
          <w:rFonts w:asciiTheme="minorHAnsi" w:hAnsiTheme="minorHAnsi"/>
          <w:spacing w:val="-1"/>
          <w:sz w:val="22"/>
          <w:szCs w:val="22"/>
          <w:lang w:val="sk-SK"/>
        </w:rPr>
        <w:t xml:space="preserve">, </w:t>
      </w:r>
      <w:r w:rsidR="000B416D">
        <w:rPr>
          <w:rFonts w:asciiTheme="minorHAnsi" w:hAnsiTheme="minorHAnsi"/>
          <w:spacing w:val="-1"/>
          <w:sz w:val="22"/>
          <w:szCs w:val="22"/>
          <w:lang w:val="sk-SK"/>
        </w:rPr>
        <w:t>prílohy č. 2</w:t>
      </w:r>
      <w:r w:rsidR="005630E6">
        <w:rPr>
          <w:rFonts w:asciiTheme="minorHAnsi" w:hAnsiTheme="minorHAnsi"/>
          <w:spacing w:val="-1"/>
          <w:sz w:val="22"/>
          <w:szCs w:val="22"/>
          <w:lang w:val="sk-SK"/>
        </w:rPr>
        <w:t>a</w:t>
      </w:r>
      <w:r w:rsidR="000B416D">
        <w:rPr>
          <w:rFonts w:asciiTheme="minorHAnsi" w:hAnsiTheme="minorHAnsi"/>
          <w:spacing w:val="-1"/>
          <w:sz w:val="22"/>
          <w:szCs w:val="22"/>
          <w:lang w:val="sk-SK"/>
        </w:rPr>
        <w:t xml:space="preserve"> Zoznam drevín vrchné a spodné </w:t>
      </w:r>
      <w:r w:rsidR="000B416D">
        <w:rPr>
          <w:rFonts w:asciiTheme="minorHAnsi" w:hAnsiTheme="minorHAnsi"/>
          <w:spacing w:val="-1"/>
          <w:sz w:val="22"/>
          <w:szCs w:val="22"/>
          <w:lang w:val="sk-SK"/>
        </w:rPr>
        <w:lastRenderedPageBreak/>
        <w:t>rašelinisko Bartošova Lehôtka, Kopernica</w:t>
      </w:r>
      <w:r w:rsidR="00780029" w:rsidRPr="000B416D">
        <w:rPr>
          <w:rFonts w:asciiTheme="minorHAnsi" w:hAnsiTheme="minorHAnsi"/>
          <w:spacing w:val="-1"/>
          <w:sz w:val="22"/>
          <w:szCs w:val="22"/>
          <w:lang w:val="sk-SK"/>
        </w:rPr>
        <w:t xml:space="preserve"> a</w:t>
      </w:r>
      <w:r w:rsidR="000B416D">
        <w:rPr>
          <w:rFonts w:asciiTheme="minorHAnsi" w:hAnsiTheme="minorHAnsi"/>
          <w:spacing w:val="-1"/>
          <w:sz w:val="22"/>
          <w:szCs w:val="22"/>
          <w:lang w:val="sk-SK"/>
        </w:rPr>
        <w:t> príloha č.</w:t>
      </w:r>
      <w:r w:rsidR="00780029" w:rsidRPr="000B416D">
        <w:rPr>
          <w:rFonts w:asciiTheme="minorHAnsi" w:hAnsiTheme="minorHAnsi"/>
          <w:spacing w:val="-1"/>
          <w:sz w:val="22"/>
          <w:szCs w:val="22"/>
          <w:lang w:val="sk-SK"/>
        </w:rPr>
        <w:t> </w:t>
      </w:r>
      <w:r w:rsidR="00530204">
        <w:rPr>
          <w:rFonts w:asciiTheme="minorHAnsi" w:hAnsiTheme="minorHAnsi"/>
          <w:spacing w:val="-1"/>
          <w:sz w:val="22"/>
          <w:szCs w:val="22"/>
          <w:lang w:val="sk-SK"/>
        </w:rPr>
        <w:t>3a</w:t>
      </w:r>
      <w:r w:rsidR="00780029" w:rsidRPr="000B416D">
        <w:rPr>
          <w:rFonts w:asciiTheme="minorHAnsi" w:hAnsiTheme="minorHAnsi"/>
          <w:spacing w:val="-1"/>
          <w:sz w:val="22"/>
          <w:szCs w:val="22"/>
          <w:lang w:val="sk-SK"/>
        </w:rPr>
        <w:t xml:space="preserve"> </w:t>
      </w:r>
      <w:r w:rsidR="000B416D">
        <w:rPr>
          <w:rFonts w:asciiTheme="minorHAnsi" w:hAnsiTheme="minorHAnsi"/>
          <w:spacing w:val="-1"/>
          <w:sz w:val="22"/>
          <w:szCs w:val="22"/>
          <w:lang w:val="sk-SK"/>
        </w:rPr>
        <w:t xml:space="preserve">Cenová ponuka na </w:t>
      </w:r>
      <w:r w:rsidR="00B91045">
        <w:rPr>
          <w:rFonts w:asciiTheme="minorHAnsi" w:hAnsiTheme="minorHAnsi"/>
          <w:spacing w:val="-1"/>
          <w:sz w:val="22"/>
          <w:szCs w:val="22"/>
          <w:lang w:val="sk-SK"/>
        </w:rPr>
        <w:t>Časť 1</w:t>
      </w:r>
      <w:r w:rsidR="000B416D">
        <w:rPr>
          <w:rFonts w:asciiTheme="minorHAnsi" w:hAnsiTheme="minorHAnsi"/>
          <w:spacing w:val="-1"/>
          <w:sz w:val="22"/>
          <w:szCs w:val="22"/>
          <w:lang w:val="sk-SK"/>
        </w:rPr>
        <w:t>, ktoré sú súčasťou tejto zmluvy.</w:t>
      </w:r>
      <w:r w:rsidR="006664D6" w:rsidRPr="000B416D">
        <w:rPr>
          <w:rFonts w:asciiTheme="minorHAnsi" w:hAnsiTheme="minorHAnsi"/>
          <w:spacing w:val="-1"/>
          <w:sz w:val="22"/>
          <w:szCs w:val="22"/>
          <w:lang w:val="sk-SK"/>
        </w:rPr>
        <w:t xml:space="preserve"> </w:t>
      </w:r>
    </w:p>
    <w:p w:rsidR="001F442D" w:rsidRDefault="003F160B" w:rsidP="005630E6">
      <w:pPr>
        <w:ind w:left="284" w:hanging="284"/>
        <w:jc w:val="both"/>
        <w:rPr>
          <w:rFonts w:asciiTheme="minorHAnsi" w:hAnsiTheme="minorHAnsi"/>
          <w:spacing w:val="-1"/>
          <w:sz w:val="22"/>
          <w:szCs w:val="22"/>
          <w:lang w:val="sk-SK"/>
        </w:rPr>
      </w:pPr>
      <w:r w:rsidRPr="003F160B">
        <w:rPr>
          <w:rFonts w:asciiTheme="minorHAnsi" w:hAnsiTheme="minorHAnsi"/>
          <w:spacing w:val="-1"/>
          <w:sz w:val="22"/>
          <w:szCs w:val="22"/>
          <w:lang w:val="sk-SK"/>
        </w:rPr>
        <w:t xml:space="preserve">2. </w:t>
      </w:r>
      <w:r w:rsidR="006664D6">
        <w:rPr>
          <w:rFonts w:asciiTheme="minorHAnsi" w:hAnsiTheme="minorHAnsi"/>
          <w:spacing w:val="-1"/>
          <w:sz w:val="22"/>
          <w:szCs w:val="22"/>
          <w:lang w:val="sk-SK"/>
        </w:rPr>
        <w:tab/>
      </w:r>
      <w:r w:rsidRPr="003F160B">
        <w:rPr>
          <w:rFonts w:asciiTheme="minorHAnsi" w:hAnsiTheme="minorHAnsi" w:cstheme="minorHAnsi"/>
          <w:color w:val="000000"/>
          <w:sz w:val="22"/>
          <w:szCs w:val="22"/>
          <w:lang w:val="sk-SK"/>
        </w:rPr>
        <w:t>Za riadne a včas dodané služby sa objednávateľ zaväzuje zaplatiť poskytovateľovi cenu vo výške a spôsobom dohodnutým v tejto zmluve.</w:t>
      </w:r>
    </w:p>
    <w:p w:rsidR="003F160B" w:rsidRPr="003C4900" w:rsidRDefault="003F160B" w:rsidP="005630E6">
      <w:pPr>
        <w:ind w:left="284" w:hanging="284"/>
        <w:rPr>
          <w:rFonts w:cstheme="minorHAnsi"/>
          <w:lang w:val="sk-SK"/>
        </w:rPr>
      </w:pPr>
    </w:p>
    <w:p w:rsidR="003F160B" w:rsidRPr="003F160B" w:rsidRDefault="003F160B" w:rsidP="003F160B">
      <w:pPr>
        <w:spacing w:line="276" w:lineRule="auto"/>
        <w:jc w:val="center"/>
        <w:rPr>
          <w:rFonts w:asciiTheme="minorHAnsi" w:hAnsiTheme="minorHAnsi" w:cstheme="minorHAnsi"/>
          <w:b/>
          <w:sz w:val="22"/>
          <w:szCs w:val="22"/>
          <w:lang w:val="sk-SK"/>
        </w:rPr>
      </w:pPr>
      <w:r w:rsidRPr="003F160B">
        <w:rPr>
          <w:rFonts w:asciiTheme="minorHAnsi" w:hAnsiTheme="minorHAnsi" w:cstheme="minorHAnsi"/>
          <w:b/>
          <w:sz w:val="22"/>
          <w:szCs w:val="22"/>
          <w:lang w:val="sk-SK"/>
        </w:rPr>
        <w:t>Čl</w:t>
      </w:r>
      <w:r w:rsidR="006E01B1">
        <w:rPr>
          <w:rFonts w:asciiTheme="minorHAnsi" w:hAnsiTheme="minorHAnsi" w:cstheme="minorHAnsi"/>
          <w:b/>
          <w:sz w:val="22"/>
          <w:szCs w:val="22"/>
          <w:lang w:val="sk-SK"/>
        </w:rPr>
        <w:t>ánok</w:t>
      </w:r>
      <w:r w:rsidRPr="003F160B">
        <w:rPr>
          <w:rFonts w:asciiTheme="minorHAnsi" w:hAnsiTheme="minorHAnsi" w:cstheme="minorHAnsi"/>
          <w:b/>
          <w:sz w:val="22"/>
          <w:szCs w:val="22"/>
          <w:lang w:val="sk-SK"/>
        </w:rPr>
        <w:t xml:space="preserve"> II</w:t>
      </w:r>
    </w:p>
    <w:p w:rsidR="003F160B" w:rsidRPr="003F160B" w:rsidRDefault="003F160B" w:rsidP="003F160B">
      <w:pPr>
        <w:widowControl w:val="0"/>
        <w:suppressAutoHyphens/>
        <w:adjustRightInd w:val="0"/>
        <w:spacing w:line="276" w:lineRule="auto"/>
        <w:jc w:val="center"/>
        <w:textAlignment w:val="baseline"/>
        <w:rPr>
          <w:rFonts w:asciiTheme="minorHAnsi" w:hAnsiTheme="minorHAnsi" w:cstheme="minorHAnsi"/>
          <w:b/>
          <w:color w:val="000000"/>
          <w:sz w:val="22"/>
          <w:szCs w:val="22"/>
          <w:lang w:val="sk-SK" w:eastAsia="sk-SK"/>
        </w:rPr>
      </w:pPr>
      <w:r w:rsidRPr="003F160B">
        <w:rPr>
          <w:rFonts w:asciiTheme="minorHAnsi" w:hAnsiTheme="minorHAnsi" w:cstheme="minorHAnsi"/>
          <w:b/>
          <w:color w:val="000000"/>
          <w:sz w:val="22"/>
          <w:szCs w:val="22"/>
          <w:lang w:val="sk-SK" w:eastAsia="sk-SK"/>
        </w:rPr>
        <w:t xml:space="preserve">Čas plnenia </w:t>
      </w:r>
      <w:r w:rsidRPr="003F160B">
        <w:rPr>
          <w:rFonts w:asciiTheme="minorHAnsi" w:hAnsiTheme="minorHAnsi" w:cstheme="minorHAnsi"/>
          <w:b/>
          <w:bCs/>
          <w:color w:val="000000"/>
          <w:sz w:val="22"/>
          <w:szCs w:val="22"/>
          <w:lang w:val="sk-SK" w:eastAsia="sk-SK"/>
        </w:rPr>
        <w:t>a miesto</w:t>
      </w:r>
      <w:r w:rsidRPr="003F160B">
        <w:rPr>
          <w:rFonts w:asciiTheme="minorHAnsi" w:hAnsiTheme="minorHAnsi" w:cstheme="minorHAnsi"/>
          <w:b/>
          <w:color w:val="000000"/>
          <w:sz w:val="22"/>
          <w:szCs w:val="22"/>
          <w:lang w:val="sk-SK" w:eastAsia="sk-SK"/>
        </w:rPr>
        <w:t xml:space="preserve"> plnenia</w:t>
      </w:r>
    </w:p>
    <w:p w:rsidR="003F160B" w:rsidRPr="003F160B" w:rsidRDefault="003F160B" w:rsidP="003F160B">
      <w:pPr>
        <w:widowControl w:val="0"/>
        <w:suppressAutoHyphens/>
        <w:adjustRightInd w:val="0"/>
        <w:spacing w:line="276" w:lineRule="auto"/>
        <w:jc w:val="center"/>
        <w:textAlignment w:val="baseline"/>
        <w:rPr>
          <w:rFonts w:asciiTheme="minorHAnsi" w:hAnsiTheme="minorHAnsi" w:cstheme="minorHAnsi"/>
          <w:b/>
          <w:color w:val="000000"/>
          <w:sz w:val="22"/>
          <w:szCs w:val="22"/>
          <w:lang w:val="sk-SK" w:eastAsia="sk-SK"/>
        </w:rPr>
      </w:pPr>
    </w:p>
    <w:p w:rsidR="003F160B" w:rsidRPr="004504B2" w:rsidRDefault="003F160B" w:rsidP="006664D6">
      <w:pPr>
        <w:numPr>
          <w:ilvl w:val="0"/>
          <w:numId w:val="19"/>
        </w:numPr>
        <w:jc w:val="both"/>
        <w:rPr>
          <w:rFonts w:asciiTheme="minorHAnsi" w:hAnsiTheme="minorHAnsi" w:cstheme="minorHAnsi"/>
          <w:strike/>
          <w:sz w:val="22"/>
          <w:szCs w:val="22"/>
          <w:lang w:val="sk-SK"/>
        </w:rPr>
      </w:pPr>
      <w:r w:rsidRPr="003F160B">
        <w:rPr>
          <w:rFonts w:asciiTheme="minorHAnsi" w:hAnsiTheme="minorHAnsi" w:cstheme="minorHAnsi"/>
          <w:color w:val="000000"/>
          <w:sz w:val="22"/>
          <w:szCs w:val="22"/>
          <w:lang w:val="sk-SK"/>
        </w:rPr>
        <w:t>Služby uvedené v článku I. ods. 1 tejto zmluvy sa poskytovateľ zaväzuje poskytnúť a dodať objednávateľovi priebežne počas realizácie projektu podľa pokynov obstarávateľa do 3</w:t>
      </w:r>
      <w:r w:rsidR="002C3766">
        <w:rPr>
          <w:rFonts w:asciiTheme="minorHAnsi" w:hAnsiTheme="minorHAnsi" w:cstheme="minorHAnsi"/>
          <w:color w:val="000000"/>
          <w:sz w:val="22"/>
          <w:szCs w:val="22"/>
          <w:lang w:val="sk-SK"/>
        </w:rPr>
        <w:t>1</w:t>
      </w:r>
      <w:r w:rsidRPr="003F160B">
        <w:rPr>
          <w:rFonts w:asciiTheme="minorHAnsi" w:hAnsiTheme="minorHAnsi" w:cstheme="minorHAnsi"/>
          <w:color w:val="000000"/>
          <w:sz w:val="22"/>
          <w:szCs w:val="22"/>
          <w:lang w:val="sk-SK"/>
        </w:rPr>
        <w:t>.0</w:t>
      </w:r>
      <w:r w:rsidR="002C3766">
        <w:rPr>
          <w:rFonts w:asciiTheme="minorHAnsi" w:hAnsiTheme="minorHAnsi" w:cstheme="minorHAnsi"/>
          <w:color w:val="000000"/>
          <w:sz w:val="22"/>
          <w:szCs w:val="22"/>
          <w:lang w:val="sk-SK"/>
        </w:rPr>
        <w:t>3</w:t>
      </w:r>
      <w:r w:rsidRPr="003F160B">
        <w:rPr>
          <w:rFonts w:asciiTheme="minorHAnsi" w:hAnsiTheme="minorHAnsi" w:cstheme="minorHAnsi"/>
          <w:color w:val="000000"/>
          <w:sz w:val="22"/>
          <w:szCs w:val="22"/>
          <w:lang w:val="sk-SK"/>
        </w:rPr>
        <w:t>.2023</w:t>
      </w:r>
      <w:r w:rsidR="003503A9">
        <w:rPr>
          <w:rFonts w:asciiTheme="minorHAnsi" w:hAnsiTheme="minorHAnsi" w:cstheme="minorHAnsi"/>
          <w:color w:val="000000"/>
          <w:sz w:val="22"/>
          <w:szCs w:val="22"/>
          <w:lang w:val="sk-SK"/>
        </w:rPr>
        <w:t xml:space="preserve">. </w:t>
      </w:r>
      <w:r w:rsidR="003503A9" w:rsidRPr="004504B2">
        <w:rPr>
          <w:rFonts w:asciiTheme="minorHAnsi" w:hAnsiTheme="minorHAnsi" w:cstheme="minorHAnsi"/>
          <w:sz w:val="22"/>
          <w:szCs w:val="22"/>
          <w:lang w:val="sk-SK"/>
        </w:rPr>
        <w:t>Z dôvodu časových limitov potrebných na kontrolu dokumentácie z obstarania zákazky Správcom systému, alebo nevhodných klimatických podmienok môže byť po dohode so zástupcom o</w:t>
      </w:r>
      <w:r w:rsidR="004504B2" w:rsidRPr="004504B2">
        <w:rPr>
          <w:rFonts w:asciiTheme="minorHAnsi" w:hAnsiTheme="minorHAnsi" w:cstheme="minorHAnsi"/>
          <w:sz w:val="22"/>
          <w:szCs w:val="22"/>
          <w:lang w:val="sk-SK"/>
        </w:rPr>
        <w:t>bjednávateľa</w:t>
      </w:r>
      <w:r w:rsidR="003503A9" w:rsidRPr="004504B2">
        <w:rPr>
          <w:rFonts w:asciiTheme="minorHAnsi" w:hAnsiTheme="minorHAnsi" w:cstheme="minorHAnsi"/>
          <w:sz w:val="22"/>
          <w:szCs w:val="22"/>
          <w:lang w:val="sk-SK"/>
        </w:rPr>
        <w:t xml:space="preserve"> termín realizácie </w:t>
      </w:r>
      <w:r w:rsidR="00CD3FD0" w:rsidRPr="004504B2">
        <w:rPr>
          <w:rFonts w:asciiTheme="minorHAnsi" w:hAnsiTheme="minorHAnsi" w:cstheme="minorHAnsi"/>
          <w:sz w:val="22"/>
          <w:szCs w:val="22"/>
          <w:lang w:val="sk-SK"/>
        </w:rPr>
        <w:t xml:space="preserve">čiastočne alebo úplne presunutý </w:t>
      </w:r>
      <w:r w:rsidR="00530204" w:rsidRPr="004504B2">
        <w:rPr>
          <w:rFonts w:asciiTheme="minorHAnsi" w:hAnsiTheme="minorHAnsi" w:cstheme="minorHAnsi"/>
          <w:sz w:val="22"/>
          <w:szCs w:val="22"/>
          <w:lang w:val="sk-SK"/>
        </w:rPr>
        <w:t>do</w:t>
      </w:r>
      <w:r w:rsidR="00CD3FD0" w:rsidRPr="004504B2">
        <w:rPr>
          <w:rFonts w:asciiTheme="minorHAnsi" w:hAnsiTheme="minorHAnsi" w:cstheme="minorHAnsi"/>
          <w:sz w:val="22"/>
          <w:szCs w:val="22"/>
          <w:lang w:val="sk-SK"/>
        </w:rPr>
        <w:t> čas</w:t>
      </w:r>
      <w:r w:rsidR="00530204" w:rsidRPr="004504B2">
        <w:rPr>
          <w:rFonts w:asciiTheme="minorHAnsi" w:hAnsiTheme="minorHAnsi" w:cstheme="minorHAnsi"/>
          <w:sz w:val="22"/>
          <w:szCs w:val="22"/>
          <w:lang w:val="sk-SK"/>
        </w:rPr>
        <w:t>u</w:t>
      </w:r>
      <w:r w:rsidR="00CD3FD0" w:rsidRPr="004504B2">
        <w:rPr>
          <w:rFonts w:asciiTheme="minorHAnsi" w:hAnsiTheme="minorHAnsi" w:cstheme="minorHAnsi"/>
          <w:sz w:val="22"/>
          <w:szCs w:val="22"/>
          <w:lang w:val="sk-SK"/>
        </w:rPr>
        <w:t xml:space="preserve"> od 01.10.2023 do 28.02.2024.</w:t>
      </w:r>
      <w:r w:rsidR="003503A9" w:rsidRPr="004504B2">
        <w:rPr>
          <w:rFonts w:asciiTheme="minorHAnsi" w:hAnsiTheme="minorHAnsi" w:cstheme="minorHAnsi"/>
          <w:sz w:val="22"/>
          <w:szCs w:val="22"/>
          <w:lang w:val="sk-SK"/>
        </w:rPr>
        <w:t xml:space="preserve"> </w:t>
      </w:r>
    </w:p>
    <w:p w:rsidR="003F160B" w:rsidRPr="003F160B" w:rsidRDefault="003F160B" w:rsidP="006664D6">
      <w:pPr>
        <w:numPr>
          <w:ilvl w:val="0"/>
          <w:numId w:val="19"/>
        </w:numPr>
        <w:jc w:val="both"/>
        <w:rPr>
          <w:rFonts w:asciiTheme="minorHAnsi" w:hAnsiTheme="minorHAnsi" w:cstheme="minorHAnsi"/>
          <w:color w:val="000000"/>
          <w:sz w:val="22"/>
          <w:szCs w:val="22"/>
          <w:lang w:val="sk-SK"/>
        </w:rPr>
      </w:pPr>
      <w:r w:rsidRPr="004504B2">
        <w:rPr>
          <w:rFonts w:asciiTheme="minorHAnsi" w:hAnsiTheme="minorHAnsi" w:cstheme="minorHAnsi"/>
          <w:sz w:val="22"/>
          <w:szCs w:val="22"/>
          <w:lang w:val="sk-SK"/>
        </w:rPr>
        <w:t xml:space="preserve">Miestom </w:t>
      </w:r>
      <w:r w:rsidRPr="003F160B">
        <w:rPr>
          <w:rFonts w:asciiTheme="minorHAnsi" w:hAnsiTheme="minorHAnsi" w:cstheme="minorHAnsi"/>
          <w:color w:val="000000"/>
          <w:sz w:val="22"/>
          <w:szCs w:val="22"/>
          <w:lang w:val="sk-SK"/>
        </w:rPr>
        <w:t>poskytnutia služieb bude</w:t>
      </w:r>
      <w:r w:rsidR="002C3766">
        <w:rPr>
          <w:rFonts w:asciiTheme="minorHAnsi" w:hAnsiTheme="minorHAnsi" w:cstheme="minorHAnsi"/>
          <w:color w:val="000000"/>
          <w:sz w:val="22"/>
          <w:szCs w:val="22"/>
          <w:lang w:val="sk-SK"/>
        </w:rPr>
        <w:t xml:space="preserve"> Chránená krajinná oblasť Štiavnické vrchy</w:t>
      </w:r>
      <w:r w:rsidRPr="003F160B">
        <w:rPr>
          <w:rFonts w:asciiTheme="minorHAnsi" w:hAnsiTheme="minorHAnsi" w:cstheme="minorHAnsi"/>
          <w:color w:val="000000"/>
          <w:sz w:val="22"/>
          <w:szCs w:val="22"/>
          <w:lang w:val="sk-SK"/>
        </w:rPr>
        <w:t>. Presná poloha</w:t>
      </w:r>
      <w:r w:rsidR="002C3766">
        <w:rPr>
          <w:rFonts w:asciiTheme="minorHAnsi" w:hAnsiTheme="minorHAnsi" w:cstheme="minorHAnsi"/>
          <w:color w:val="000000"/>
          <w:sz w:val="22"/>
          <w:szCs w:val="22"/>
          <w:lang w:val="sk-SK"/>
        </w:rPr>
        <w:t xml:space="preserve"> výrubov</w:t>
      </w:r>
      <w:r w:rsidRPr="003F160B">
        <w:rPr>
          <w:rFonts w:asciiTheme="minorHAnsi" w:hAnsiTheme="minorHAnsi" w:cstheme="minorHAnsi"/>
          <w:color w:val="000000"/>
          <w:sz w:val="22"/>
          <w:szCs w:val="22"/>
          <w:lang w:val="sk-SK"/>
        </w:rPr>
        <w:t xml:space="preserve"> </w:t>
      </w:r>
      <w:r w:rsidR="002C3766">
        <w:rPr>
          <w:rFonts w:asciiTheme="minorHAnsi" w:hAnsiTheme="minorHAnsi" w:cstheme="minorHAnsi"/>
          <w:color w:val="000000"/>
          <w:sz w:val="22"/>
          <w:szCs w:val="22"/>
          <w:lang w:val="sk-SK"/>
        </w:rPr>
        <w:t xml:space="preserve">je </w:t>
      </w:r>
      <w:r w:rsidR="002C3766" w:rsidRPr="00B91045">
        <w:rPr>
          <w:rFonts w:asciiTheme="minorHAnsi" w:hAnsiTheme="minorHAnsi" w:cstheme="minorHAnsi"/>
          <w:sz w:val="22"/>
          <w:szCs w:val="22"/>
          <w:lang w:val="sk-SK"/>
        </w:rPr>
        <w:t xml:space="preserve">určená v prílohe </w:t>
      </w:r>
      <w:r w:rsidR="00923524">
        <w:rPr>
          <w:rFonts w:asciiTheme="minorHAnsi" w:hAnsiTheme="minorHAnsi" w:cstheme="minorHAnsi"/>
          <w:sz w:val="22"/>
          <w:szCs w:val="22"/>
          <w:lang w:val="sk-SK"/>
        </w:rPr>
        <w:t xml:space="preserve">č. </w:t>
      </w:r>
      <w:r w:rsidR="002C3766" w:rsidRPr="00B91045">
        <w:rPr>
          <w:rFonts w:asciiTheme="minorHAnsi" w:hAnsiTheme="minorHAnsi" w:cstheme="minorHAnsi"/>
          <w:sz w:val="22"/>
          <w:szCs w:val="22"/>
          <w:lang w:val="sk-SK"/>
        </w:rPr>
        <w:t>2</w:t>
      </w:r>
      <w:r w:rsidR="00530204">
        <w:rPr>
          <w:rFonts w:asciiTheme="minorHAnsi" w:hAnsiTheme="minorHAnsi" w:cstheme="minorHAnsi"/>
          <w:sz w:val="22"/>
          <w:szCs w:val="22"/>
          <w:lang w:val="sk-SK"/>
        </w:rPr>
        <w:t>a</w:t>
      </w:r>
      <w:r w:rsidR="002C3766" w:rsidRPr="00B91045">
        <w:rPr>
          <w:rFonts w:asciiTheme="minorHAnsi" w:hAnsiTheme="minorHAnsi" w:cstheme="minorHAnsi"/>
          <w:sz w:val="22"/>
          <w:szCs w:val="22"/>
          <w:lang w:val="sk-SK"/>
        </w:rPr>
        <w:t xml:space="preserve"> tejto zmluvy</w:t>
      </w:r>
      <w:r w:rsidR="002C3766">
        <w:rPr>
          <w:rFonts w:asciiTheme="minorHAnsi" w:hAnsiTheme="minorHAnsi" w:cstheme="minorHAnsi"/>
          <w:color w:val="000000"/>
          <w:sz w:val="22"/>
          <w:szCs w:val="22"/>
          <w:lang w:val="sk-SK"/>
        </w:rPr>
        <w:t>.</w:t>
      </w:r>
    </w:p>
    <w:p w:rsidR="003F160B" w:rsidRPr="003F160B" w:rsidRDefault="003F160B" w:rsidP="003F160B">
      <w:pPr>
        <w:spacing w:line="276" w:lineRule="auto"/>
        <w:ind w:left="360"/>
        <w:jc w:val="both"/>
        <w:rPr>
          <w:rFonts w:asciiTheme="minorHAnsi" w:hAnsiTheme="minorHAnsi" w:cstheme="minorHAnsi"/>
          <w:color w:val="000000"/>
          <w:sz w:val="22"/>
          <w:szCs w:val="22"/>
          <w:lang w:val="sk-SK"/>
        </w:rPr>
      </w:pPr>
    </w:p>
    <w:p w:rsidR="003F160B" w:rsidRPr="003F160B" w:rsidRDefault="003F160B" w:rsidP="003F160B">
      <w:pPr>
        <w:spacing w:line="276" w:lineRule="auto"/>
        <w:jc w:val="center"/>
        <w:rPr>
          <w:rFonts w:asciiTheme="minorHAnsi" w:hAnsiTheme="minorHAnsi" w:cstheme="minorHAnsi"/>
          <w:b/>
          <w:sz w:val="22"/>
          <w:szCs w:val="22"/>
          <w:lang w:val="sk-SK"/>
        </w:rPr>
      </w:pPr>
      <w:r w:rsidRPr="003F160B">
        <w:rPr>
          <w:rFonts w:asciiTheme="minorHAnsi" w:hAnsiTheme="minorHAnsi" w:cstheme="minorHAnsi"/>
          <w:b/>
          <w:sz w:val="22"/>
          <w:szCs w:val="22"/>
          <w:lang w:val="sk-SK"/>
        </w:rPr>
        <w:t>Čl</w:t>
      </w:r>
      <w:r w:rsidR="006E01B1">
        <w:rPr>
          <w:rFonts w:asciiTheme="minorHAnsi" w:hAnsiTheme="minorHAnsi" w:cstheme="minorHAnsi"/>
          <w:b/>
          <w:sz w:val="22"/>
          <w:szCs w:val="22"/>
          <w:lang w:val="sk-SK"/>
        </w:rPr>
        <w:t>ánok</w:t>
      </w:r>
      <w:r w:rsidRPr="003F160B">
        <w:rPr>
          <w:rFonts w:asciiTheme="minorHAnsi" w:hAnsiTheme="minorHAnsi" w:cstheme="minorHAnsi"/>
          <w:b/>
          <w:sz w:val="22"/>
          <w:szCs w:val="22"/>
          <w:lang w:val="sk-SK"/>
        </w:rPr>
        <w:t xml:space="preserve"> III</w:t>
      </w:r>
    </w:p>
    <w:p w:rsidR="003F160B" w:rsidRPr="003F160B" w:rsidRDefault="003F160B" w:rsidP="003F160B">
      <w:pPr>
        <w:spacing w:line="276" w:lineRule="auto"/>
        <w:jc w:val="center"/>
        <w:rPr>
          <w:rFonts w:asciiTheme="minorHAnsi" w:hAnsiTheme="minorHAnsi" w:cstheme="minorHAnsi"/>
          <w:b/>
          <w:sz w:val="22"/>
          <w:szCs w:val="22"/>
          <w:lang w:val="sk-SK"/>
        </w:rPr>
      </w:pPr>
      <w:r w:rsidRPr="003F160B">
        <w:rPr>
          <w:rFonts w:asciiTheme="minorHAnsi" w:hAnsiTheme="minorHAnsi" w:cstheme="minorHAnsi"/>
          <w:b/>
          <w:sz w:val="22"/>
          <w:szCs w:val="22"/>
          <w:lang w:val="sk-SK"/>
        </w:rPr>
        <w:t>Cena</w:t>
      </w:r>
      <w:r w:rsidRPr="003F160B">
        <w:rPr>
          <w:rFonts w:asciiTheme="minorHAnsi" w:hAnsiTheme="minorHAnsi" w:cstheme="minorHAnsi"/>
          <w:b/>
          <w:color w:val="000000"/>
          <w:sz w:val="22"/>
          <w:szCs w:val="22"/>
          <w:lang w:val="sk-SK" w:eastAsia="sk-SK"/>
        </w:rPr>
        <w:t xml:space="preserve"> </w:t>
      </w:r>
      <w:r w:rsidRPr="003F160B">
        <w:rPr>
          <w:rFonts w:asciiTheme="minorHAnsi" w:hAnsiTheme="minorHAnsi" w:cstheme="minorHAnsi"/>
          <w:b/>
          <w:sz w:val="22"/>
          <w:szCs w:val="22"/>
          <w:lang w:val="sk-SK"/>
        </w:rPr>
        <w:t>a platobné podmienky</w:t>
      </w:r>
    </w:p>
    <w:p w:rsidR="003F160B" w:rsidRPr="003F160B" w:rsidRDefault="003F160B" w:rsidP="003F160B">
      <w:pPr>
        <w:spacing w:line="276" w:lineRule="auto"/>
        <w:jc w:val="center"/>
        <w:rPr>
          <w:rFonts w:asciiTheme="minorHAnsi" w:hAnsiTheme="minorHAnsi" w:cstheme="minorHAnsi"/>
          <w:b/>
          <w:sz w:val="22"/>
          <w:szCs w:val="22"/>
          <w:lang w:val="sk-SK"/>
        </w:rPr>
      </w:pPr>
    </w:p>
    <w:p w:rsidR="003F160B" w:rsidRPr="00E00C5F" w:rsidRDefault="003F160B" w:rsidP="006664D6">
      <w:pPr>
        <w:numPr>
          <w:ilvl w:val="0"/>
          <w:numId w:val="12"/>
        </w:numPr>
        <w:tabs>
          <w:tab w:val="clear" w:pos="360"/>
        </w:tabs>
        <w:ind w:hanging="284"/>
        <w:jc w:val="both"/>
        <w:rPr>
          <w:rFonts w:asciiTheme="minorHAnsi" w:hAnsiTheme="minorHAnsi" w:cstheme="minorHAnsi"/>
          <w:sz w:val="22"/>
          <w:szCs w:val="22"/>
          <w:lang w:val="sk-SK"/>
        </w:rPr>
      </w:pPr>
      <w:r w:rsidRPr="00E00C5F">
        <w:rPr>
          <w:rFonts w:asciiTheme="minorHAnsi" w:hAnsiTheme="minorHAnsi" w:cstheme="minorHAnsi"/>
          <w:sz w:val="22"/>
          <w:szCs w:val="22"/>
          <w:lang w:val="sk-SK"/>
        </w:rPr>
        <w:t xml:space="preserve">Zmluvné strany sa dohodli, že </w:t>
      </w:r>
      <w:r w:rsidR="00356C07" w:rsidRPr="00E00C5F">
        <w:rPr>
          <w:rFonts w:asciiTheme="minorHAnsi" w:hAnsiTheme="minorHAnsi" w:cstheme="minorHAnsi"/>
          <w:sz w:val="22"/>
          <w:szCs w:val="22"/>
          <w:lang w:val="sk-SK"/>
        </w:rPr>
        <w:t>dodávateľ</w:t>
      </w:r>
      <w:r w:rsidRPr="00E00C5F">
        <w:rPr>
          <w:rFonts w:asciiTheme="minorHAnsi" w:hAnsiTheme="minorHAnsi" w:cstheme="minorHAnsi"/>
          <w:sz w:val="22"/>
          <w:szCs w:val="22"/>
          <w:lang w:val="sk-SK"/>
        </w:rPr>
        <w:t xml:space="preserve"> poskytne služby v súlade s jeho cenovou ponukou, pričom táto tvorí prílohu č. </w:t>
      </w:r>
      <w:r w:rsidR="00AD2E37" w:rsidRPr="00E00C5F">
        <w:rPr>
          <w:rFonts w:asciiTheme="minorHAnsi" w:hAnsiTheme="minorHAnsi" w:cstheme="minorHAnsi"/>
          <w:sz w:val="22"/>
          <w:szCs w:val="22"/>
          <w:lang w:val="sk-SK"/>
        </w:rPr>
        <w:t>3a</w:t>
      </w:r>
      <w:r w:rsidR="00E35858" w:rsidRPr="00E00C5F">
        <w:rPr>
          <w:rFonts w:asciiTheme="minorHAnsi" w:hAnsiTheme="minorHAnsi" w:cstheme="minorHAnsi"/>
          <w:sz w:val="22"/>
          <w:szCs w:val="22"/>
          <w:lang w:val="sk-SK"/>
        </w:rPr>
        <w:t xml:space="preserve"> Cenová ponuka na Časť 1</w:t>
      </w:r>
      <w:r w:rsidRPr="00E00C5F">
        <w:rPr>
          <w:rFonts w:asciiTheme="minorHAnsi" w:hAnsiTheme="minorHAnsi" w:cstheme="minorHAnsi"/>
          <w:sz w:val="22"/>
          <w:szCs w:val="22"/>
          <w:lang w:val="sk-SK"/>
        </w:rPr>
        <w:t>, ako neoddeliteľn</w:t>
      </w:r>
      <w:r w:rsidR="00A141DC" w:rsidRPr="00E00C5F">
        <w:rPr>
          <w:rFonts w:asciiTheme="minorHAnsi" w:hAnsiTheme="minorHAnsi" w:cstheme="minorHAnsi"/>
          <w:sz w:val="22"/>
          <w:szCs w:val="22"/>
          <w:lang w:val="sk-SK"/>
        </w:rPr>
        <w:t>á</w:t>
      </w:r>
      <w:r w:rsidRPr="00E00C5F">
        <w:rPr>
          <w:rFonts w:asciiTheme="minorHAnsi" w:hAnsiTheme="minorHAnsi" w:cstheme="minorHAnsi"/>
          <w:sz w:val="22"/>
          <w:szCs w:val="22"/>
          <w:lang w:val="sk-SK"/>
        </w:rPr>
        <w:t xml:space="preserve"> súčasť tejto zmluvy. </w:t>
      </w:r>
    </w:p>
    <w:p w:rsidR="003446CF" w:rsidRPr="00E00C5F" w:rsidRDefault="003446CF" w:rsidP="003446CF">
      <w:pPr>
        <w:ind w:left="360"/>
        <w:jc w:val="both"/>
        <w:rPr>
          <w:rFonts w:asciiTheme="minorHAnsi" w:hAnsiTheme="minorHAnsi" w:cstheme="minorHAnsi"/>
          <w:sz w:val="22"/>
          <w:szCs w:val="22"/>
          <w:lang w:val="sk-SK"/>
        </w:rPr>
      </w:pPr>
    </w:p>
    <w:p w:rsidR="003446CF" w:rsidRPr="00E00C5F" w:rsidRDefault="003446CF" w:rsidP="003446CF">
      <w:pPr>
        <w:pStyle w:val="Odsekzoznamu"/>
        <w:autoSpaceDE w:val="0"/>
        <w:autoSpaceDN w:val="0"/>
        <w:adjustRightInd w:val="0"/>
        <w:jc w:val="both"/>
        <w:rPr>
          <w:rFonts w:asciiTheme="minorHAnsi" w:hAnsiTheme="minorHAnsi" w:cs="Calibri"/>
          <w:bCs/>
          <w:color w:val="000000"/>
          <w:sz w:val="22"/>
          <w:szCs w:val="22"/>
        </w:rPr>
      </w:pPr>
      <w:r w:rsidRPr="00E00C5F">
        <w:rPr>
          <w:rFonts w:asciiTheme="minorHAnsi" w:hAnsiTheme="minorHAnsi" w:cs="Calibri"/>
          <w:bCs/>
          <w:color w:val="000000"/>
          <w:sz w:val="22"/>
          <w:szCs w:val="22"/>
        </w:rPr>
        <w:t>Cena celkom bez DPH</w:t>
      </w:r>
      <w:r w:rsidRPr="00E00C5F">
        <w:rPr>
          <w:rFonts w:asciiTheme="minorHAnsi" w:hAnsiTheme="minorHAnsi" w:cs="Calibri"/>
          <w:bCs/>
          <w:color w:val="000000"/>
          <w:sz w:val="22"/>
          <w:szCs w:val="22"/>
        </w:rPr>
        <w:tab/>
      </w:r>
      <w:r w:rsidRPr="00E00C5F">
        <w:rPr>
          <w:rFonts w:asciiTheme="minorHAnsi" w:hAnsiTheme="minorHAnsi" w:cs="Calibri"/>
          <w:bCs/>
          <w:color w:val="000000"/>
          <w:sz w:val="22"/>
          <w:szCs w:val="22"/>
        </w:rPr>
        <w:tab/>
        <w:t>....................................... EUR</w:t>
      </w:r>
    </w:p>
    <w:p w:rsidR="003446CF" w:rsidRPr="00E00C5F" w:rsidRDefault="003446CF" w:rsidP="003446CF">
      <w:pPr>
        <w:pStyle w:val="Odsekzoznamu"/>
        <w:autoSpaceDE w:val="0"/>
        <w:autoSpaceDN w:val="0"/>
        <w:adjustRightInd w:val="0"/>
        <w:jc w:val="both"/>
        <w:rPr>
          <w:rFonts w:asciiTheme="minorHAnsi" w:hAnsiTheme="minorHAnsi" w:cs="Calibri"/>
          <w:bCs/>
          <w:color w:val="000000"/>
          <w:sz w:val="22"/>
          <w:szCs w:val="22"/>
        </w:rPr>
      </w:pPr>
      <w:r w:rsidRPr="00E00C5F">
        <w:rPr>
          <w:rFonts w:asciiTheme="minorHAnsi" w:hAnsiTheme="minorHAnsi" w:cs="Calibri"/>
          <w:bCs/>
          <w:color w:val="000000"/>
          <w:sz w:val="22"/>
          <w:szCs w:val="22"/>
        </w:rPr>
        <w:t>20% DPH</w:t>
      </w:r>
      <w:r w:rsidRPr="00E00C5F">
        <w:rPr>
          <w:rFonts w:asciiTheme="minorHAnsi" w:hAnsiTheme="minorHAnsi" w:cs="Calibri"/>
          <w:bCs/>
          <w:color w:val="000000"/>
          <w:sz w:val="22"/>
          <w:szCs w:val="22"/>
        </w:rPr>
        <w:tab/>
        <w:t xml:space="preserve">  </w:t>
      </w:r>
      <w:r w:rsidRPr="00E00C5F">
        <w:rPr>
          <w:rFonts w:asciiTheme="minorHAnsi" w:hAnsiTheme="minorHAnsi" w:cs="Calibri"/>
          <w:bCs/>
          <w:color w:val="000000"/>
          <w:sz w:val="22"/>
          <w:szCs w:val="22"/>
        </w:rPr>
        <w:tab/>
      </w:r>
      <w:r w:rsidRPr="00E00C5F">
        <w:rPr>
          <w:rFonts w:asciiTheme="minorHAnsi" w:hAnsiTheme="minorHAnsi" w:cs="Calibri"/>
          <w:bCs/>
          <w:color w:val="000000"/>
          <w:sz w:val="22"/>
          <w:szCs w:val="22"/>
        </w:rPr>
        <w:tab/>
        <w:t>....................................... EUR</w:t>
      </w:r>
    </w:p>
    <w:p w:rsidR="003446CF" w:rsidRPr="00E00C5F" w:rsidRDefault="003446CF" w:rsidP="003446CF">
      <w:pPr>
        <w:pStyle w:val="Odsekzoznamu"/>
        <w:autoSpaceDE w:val="0"/>
        <w:autoSpaceDN w:val="0"/>
        <w:adjustRightInd w:val="0"/>
        <w:jc w:val="both"/>
        <w:rPr>
          <w:rFonts w:asciiTheme="minorHAnsi" w:hAnsiTheme="minorHAnsi" w:cs="Calibri"/>
          <w:bCs/>
          <w:color w:val="000000"/>
          <w:sz w:val="22"/>
          <w:szCs w:val="22"/>
        </w:rPr>
      </w:pPr>
      <w:r w:rsidRPr="00E00C5F">
        <w:rPr>
          <w:rFonts w:asciiTheme="minorHAnsi" w:hAnsiTheme="minorHAnsi" w:cs="Calibri"/>
          <w:bCs/>
          <w:color w:val="000000"/>
          <w:sz w:val="22"/>
          <w:szCs w:val="22"/>
        </w:rPr>
        <w:t>Cena celkom vrátane DPH</w:t>
      </w:r>
      <w:r w:rsidRPr="00E00C5F">
        <w:rPr>
          <w:rFonts w:asciiTheme="minorHAnsi" w:hAnsiTheme="minorHAnsi" w:cs="Calibri"/>
          <w:bCs/>
          <w:color w:val="000000"/>
          <w:sz w:val="22"/>
          <w:szCs w:val="22"/>
        </w:rPr>
        <w:tab/>
      </w:r>
      <w:r w:rsidRPr="00E00C5F">
        <w:rPr>
          <w:rFonts w:asciiTheme="minorHAnsi" w:hAnsiTheme="minorHAnsi" w:cs="Calibri"/>
          <w:b/>
          <w:bCs/>
          <w:color w:val="000000"/>
          <w:sz w:val="22"/>
          <w:szCs w:val="22"/>
        </w:rPr>
        <w:t>..................................... EUR</w:t>
      </w:r>
    </w:p>
    <w:p w:rsidR="003446CF" w:rsidRPr="00E00C5F" w:rsidRDefault="003446CF" w:rsidP="00E00C5F">
      <w:pPr>
        <w:autoSpaceDE w:val="0"/>
        <w:autoSpaceDN w:val="0"/>
        <w:adjustRightInd w:val="0"/>
        <w:ind w:firstLine="360"/>
        <w:jc w:val="both"/>
        <w:rPr>
          <w:rFonts w:asciiTheme="minorHAnsi" w:hAnsiTheme="minorHAnsi" w:cs="Calibri"/>
          <w:bCs/>
          <w:color w:val="000000"/>
          <w:sz w:val="22"/>
          <w:szCs w:val="22"/>
          <w:lang w:val="sk-SK"/>
        </w:rPr>
      </w:pPr>
      <w:r w:rsidRPr="00E00C5F">
        <w:rPr>
          <w:rFonts w:asciiTheme="minorHAnsi" w:hAnsiTheme="minorHAnsi" w:cs="Calibri"/>
          <w:bCs/>
          <w:color w:val="000000"/>
          <w:sz w:val="22"/>
          <w:szCs w:val="22"/>
          <w:lang w:val="sk-SK"/>
        </w:rPr>
        <w:t>Slovom: ................................................................................... eur ..................centov</w:t>
      </w:r>
    </w:p>
    <w:p w:rsidR="003446CF" w:rsidRPr="00E00C5F" w:rsidRDefault="003446CF" w:rsidP="003446CF">
      <w:pPr>
        <w:jc w:val="both"/>
        <w:rPr>
          <w:rFonts w:asciiTheme="minorHAnsi" w:hAnsiTheme="minorHAnsi" w:cs="Calibri"/>
          <w:sz w:val="22"/>
          <w:szCs w:val="22"/>
          <w:lang w:val="sk-SK"/>
        </w:rPr>
      </w:pPr>
    </w:p>
    <w:p w:rsidR="003F160B" w:rsidRPr="003F160B" w:rsidRDefault="003F160B" w:rsidP="006664D6">
      <w:pPr>
        <w:widowControl w:val="0"/>
        <w:numPr>
          <w:ilvl w:val="0"/>
          <w:numId w:val="12"/>
        </w:numPr>
        <w:suppressAutoHyphens/>
        <w:adjustRightInd w:val="0"/>
        <w:jc w:val="both"/>
        <w:textAlignment w:val="baseline"/>
        <w:rPr>
          <w:rFonts w:asciiTheme="minorHAnsi" w:hAnsiTheme="minorHAnsi" w:cstheme="minorHAnsi"/>
          <w:b/>
          <w:sz w:val="22"/>
          <w:szCs w:val="22"/>
          <w:lang w:val="sk-SK" w:eastAsia="sk-SK"/>
        </w:rPr>
      </w:pPr>
      <w:r w:rsidRPr="003F160B">
        <w:rPr>
          <w:rFonts w:asciiTheme="minorHAnsi" w:hAnsiTheme="minorHAnsi" w:cstheme="minorHAnsi"/>
          <w:bCs/>
          <w:color w:val="000000"/>
          <w:sz w:val="22"/>
          <w:szCs w:val="22"/>
          <w:lang w:val="sk-SK" w:eastAsia="sk-SK"/>
        </w:rPr>
        <w:t>Cena služieb je stanovená ako cena maximálna, platí a kryje kvalitatívne, dodacie a platobné podmienky podľa tejto zmluvy. Cena zahŕňa všetky náklady poskytovateľa súvisiace s predmetom tejto zmluvy, vrátane cestovných nákladov, techniky, materiálu a ostatných nákladov bezprostredne a nevyhnute súvisiacich s plnením tejto zmluvy.</w:t>
      </w:r>
    </w:p>
    <w:p w:rsidR="003F160B" w:rsidRPr="00923524" w:rsidRDefault="003F160B" w:rsidP="006664D6">
      <w:pPr>
        <w:numPr>
          <w:ilvl w:val="0"/>
          <w:numId w:val="12"/>
        </w:numPr>
        <w:tabs>
          <w:tab w:val="clear" w:pos="360"/>
        </w:tabs>
        <w:ind w:hanging="284"/>
        <w:jc w:val="both"/>
        <w:rPr>
          <w:rFonts w:asciiTheme="minorHAnsi" w:hAnsiTheme="minorHAnsi" w:cstheme="minorHAnsi"/>
          <w:sz w:val="22"/>
          <w:szCs w:val="22"/>
          <w:lang w:val="sk-SK" w:eastAsia="sk-SK"/>
        </w:rPr>
      </w:pPr>
      <w:r w:rsidRPr="003F160B">
        <w:rPr>
          <w:rFonts w:asciiTheme="minorHAnsi" w:hAnsiTheme="minorHAnsi" w:cstheme="minorHAnsi"/>
          <w:sz w:val="22"/>
          <w:szCs w:val="22"/>
          <w:lang w:val="sk-SK" w:eastAsia="sk-SK"/>
        </w:rPr>
        <w:t xml:space="preserve">Objednávateľ neposkytne </w:t>
      </w:r>
      <w:r w:rsidR="00356C07" w:rsidRPr="00923524">
        <w:rPr>
          <w:rFonts w:asciiTheme="minorHAnsi" w:hAnsiTheme="minorHAnsi" w:cstheme="minorHAnsi"/>
          <w:sz w:val="22"/>
          <w:szCs w:val="22"/>
          <w:lang w:val="sk-SK" w:eastAsia="sk-SK"/>
        </w:rPr>
        <w:t>dodá</w:t>
      </w:r>
      <w:r w:rsidRPr="00923524">
        <w:rPr>
          <w:rFonts w:asciiTheme="minorHAnsi" w:hAnsiTheme="minorHAnsi" w:cstheme="minorHAnsi"/>
          <w:sz w:val="22"/>
          <w:szCs w:val="22"/>
          <w:lang w:val="sk-SK" w:eastAsia="sk-SK"/>
        </w:rPr>
        <w:t>vateľovi žiadne zálohové platby na poskytnutie služieb</w:t>
      </w:r>
      <w:r w:rsidR="002C3766" w:rsidRPr="00923524">
        <w:rPr>
          <w:rFonts w:asciiTheme="minorHAnsi" w:hAnsiTheme="minorHAnsi" w:cstheme="minorHAnsi"/>
          <w:sz w:val="22"/>
          <w:szCs w:val="22"/>
          <w:lang w:val="sk-SK" w:eastAsia="sk-SK"/>
        </w:rPr>
        <w:t>.</w:t>
      </w:r>
    </w:p>
    <w:p w:rsidR="003F160B" w:rsidRDefault="003F160B" w:rsidP="006664D6">
      <w:pPr>
        <w:widowControl w:val="0"/>
        <w:numPr>
          <w:ilvl w:val="0"/>
          <w:numId w:val="12"/>
        </w:numPr>
        <w:tabs>
          <w:tab w:val="clear" w:pos="360"/>
        </w:tabs>
        <w:suppressAutoHyphens/>
        <w:adjustRightInd w:val="0"/>
        <w:ind w:hanging="284"/>
        <w:jc w:val="both"/>
        <w:textAlignment w:val="baseline"/>
        <w:rPr>
          <w:rFonts w:asciiTheme="minorHAnsi" w:hAnsiTheme="minorHAnsi" w:cstheme="minorHAnsi"/>
          <w:bCs/>
          <w:color w:val="000000"/>
          <w:sz w:val="22"/>
          <w:szCs w:val="22"/>
          <w:lang w:val="sk-SK" w:eastAsia="sk-SK"/>
        </w:rPr>
      </w:pPr>
      <w:r w:rsidRPr="00923524">
        <w:rPr>
          <w:rFonts w:asciiTheme="minorHAnsi" w:hAnsiTheme="minorHAnsi" w:cstheme="minorHAnsi"/>
          <w:bCs/>
          <w:color w:val="000000"/>
          <w:sz w:val="22"/>
          <w:szCs w:val="22"/>
          <w:lang w:val="sk-SK" w:eastAsia="sk-SK"/>
        </w:rPr>
        <w:t xml:space="preserve">Dohodnutú cenu za službu </w:t>
      </w:r>
      <w:r w:rsidR="0049237A" w:rsidRPr="00923524">
        <w:rPr>
          <w:rFonts w:asciiTheme="minorHAnsi" w:hAnsiTheme="minorHAnsi" w:cstheme="minorHAnsi"/>
          <w:bCs/>
          <w:color w:val="000000"/>
          <w:sz w:val="22"/>
          <w:szCs w:val="22"/>
          <w:lang w:val="sk-SK" w:eastAsia="sk-SK"/>
        </w:rPr>
        <w:t xml:space="preserve">podľa </w:t>
      </w:r>
      <w:r w:rsidRPr="00923524">
        <w:rPr>
          <w:rFonts w:asciiTheme="minorHAnsi" w:hAnsiTheme="minorHAnsi" w:cstheme="minorHAnsi"/>
          <w:bCs/>
          <w:color w:val="000000"/>
          <w:sz w:val="22"/>
          <w:szCs w:val="22"/>
          <w:lang w:val="sk-SK" w:eastAsia="sk-SK"/>
        </w:rPr>
        <w:t xml:space="preserve">prílohy č. </w:t>
      </w:r>
      <w:r w:rsidR="00AD2E37">
        <w:rPr>
          <w:rFonts w:asciiTheme="minorHAnsi" w:hAnsiTheme="minorHAnsi" w:cstheme="minorHAnsi"/>
          <w:bCs/>
          <w:color w:val="000000"/>
          <w:sz w:val="22"/>
          <w:szCs w:val="22"/>
          <w:lang w:val="sk-SK" w:eastAsia="sk-SK"/>
        </w:rPr>
        <w:t>3a</w:t>
      </w:r>
      <w:r w:rsidR="002C3766" w:rsidRPr="00923524">
        <w:rPr>
          <w:rFonts w:asciiTheme="minorHAnsi" w:hAnsiTheme="minorHAnsi" w:cstheme="minorHAnsi"/>
          <w:bCs/>
          <w:color w:val="000000"/>
          <w:sz w:val="22"/>
          <w:szCs w:val="22"/>
          <w:lang w:val="sk-SK" w:eastAsia="sk-SK"/>
        </w:rPr>
        <w:t xml:space="preserve"> </w:t>
      </w:r>
      <w:r w:rsidR="00923524" w:rsidRPr="00923524">
        <w:rPr>
          <w:rFonts w:asciiTheme="minorHAnsi" w:hAnsiTheme="minorHAnsi" w:cstheme="minorHAnsi"/>
          <w:bCs/>
          <w:color w:val="000000"/>
          <w:sz w:val="22"/>
          <w:szCs w:val="22"/>
          <w:lang w:val="sk-SK" w:eastAsia="sk-SK"/>
        </w:rPr>
        <w:t>Cenová ponuka na Časť 1</w:t>
      </w:r>
      <w:r w:rsidRPr="00923524">
        <w:rPr>
          <w:rFonts w:asciiTheme="minorHAnsi" w:hAnsiTheme="minorHAnsi" w:cstheme="minorHAnsi"/>
          <w:bCs/>
          <w:color w:val="000000"/>
          <w:sz w:val="22"/>
          <w:szCs w:val="22"/>
          <w:lang w:val="sk-SK" w:eastAsia="sk-SK"/>
        </w:rPr>
        <w:t xml:space="preserve"> tejto zmluvy, uhradí objednávateľ </w:t>
      </w:r>
      <w:r w:rsidR="00356C07" w:rsidRPr="00923524">
        <w:rPr>
          <w:rFonts w:asciiTheme="minorHAnsi" w:hAnsiTheme="minorHAnsi" w:cstheme="minorHAnsi"/>
          <w:sz w:val="22"/>
          <w:szCs w:val="22"/>
          <w:lang w:val="sk-SK" w:eastAsia="sk-SK"/>
        </w:rPr>
        <w:t>dodávateľovi</w:t>
      </w:r>
      <w:r w:rsidR="00356C07" w:rsidRPr="00923524">
        <w:rPr>
          <w:rFonts w:asciiTheme="minorHAnsi" w:hAnsiTheme="minorHAnsi" w:cstheme="minorHAnsi"/>
          <w:bCs/>
          <w:color w:val="000000"/>
          <w:sz w:val="22"/>
          <w:szCs w:val="22"/>
          <w:lang w:val="sk-SK" w:eastAsia="sk-SK"/>
        </w:rPr>
        <w:t xml:space="preserve"> </w:t>
      </w:r>
      <w:r w:rsidRPr="00923524">
        <w:rPr>
          <w:rFonts w:asciiTheme="minorHAnsi" w:hAnsiTheme="minorHAnsi" w:cstheme="minorHAnsi"/>
          <w:bCs/>
          <w:color w:val="000000"/>
          <w:sz w:val="22"/>
          <w:szCs w:val="22"/>
          <w:lang w:val="sk-SK" w:eastAsia="sk-SK"/>
        </w:rPr>
        <w:t xml:space="preserve"> na základe faktúr</w:t>
      </w:r>
      <w:r w:rsidR="0049237A" w:rsidRPr="00923524">
        <w:rPr>
          <w:rFonts w:asciiTheme="minorHAnsi" w:hAnsiTheme="minorHAnsi" w:cstheme="minorHAnsi"/>
          <w:bCs/>
          <w:color w:val="000000"/>
          <w:sz w:val="22"/>
          <w:szCs w:val="22"/>
          <w:lang w:val="sk-SK" w:eastAsia="sk-SK"/>
        </w:rPr>
        <w:t>y</w:t>
      </w:r>
      <w:r w:rsidRPr="00923524">
        <w:rPr>
          <w:rFonts w:asciiTheme="minorHAnsi" w:hAnsiTheme="minorHAnsi" w:cstheme="minorHAnsi"/>
          <w:bCs/>
          <w:color w:val="000000"/>
          <w:sz w:val="22"/>
          <w:szCs w:val="22"/>
          <w:lang w:val="sk-SK" w:eastAsia="sk-SK"/>
        </w:rPr>
        <w:t>, ktor</w:t>
      </w:r>
      <w:r w:rsidR="0049237A" w:rsidRPr="00923524">
        <w:rPr>
          <w:rFonts w:asciiTheme="minorHAnsi" w:hAnsiTheme="minorHAnsi" w:cstheme="minorHAnsi"/>
          <w:bCs/>
          <w:color w:val="000000"/>
          <w:sz w:val="22"/>
          <w:szCs w:val="22"/>
          <w:lang w:val="sk-SK" w:eastAsia="sk-SK"/>
        </w:rPr>
        <w:t>ú</w:t>
      </w:r>
      <w:r w:rsidRPr="00923524">
        <w:rPr>
          <w:rFonts w:asciiTheme="minorHAnsi" w:hAnsiTheme="minorHAnsi" w:cstheme="minorHAnsi"/>
          <w:bCs/>
          <w:color w:val="000000"/>
          <w:sz w:val="22"/>
          <w:szCs w:val="22"/>
          <w:lang w:val="sk-SK" w:eastAsia="sk-SK"/>
        </w:rPr>
        <w:t xml:space="preserve"> </w:t>
      </w:r>
      <w:r w:rsidR="00356C07" w:rsidRPr="00923524">
        <w:rPr>
          <w:rFonts w:asciiTheme="minorHAnsi" w:hAnsiTheme="minorHAnsi" w:cstheme="minorHAnsi"/>
          <w:bCs/>
          <w:color w:val="000000"/>
          <w:sz w:val="22"/>
          <w:szCs w:val="22"/>
          <w:lang w:val="sk-SK" w:eastAsia="sk-SK"/>
        </w:rPr>
        <w:t>dodá</w:t>
      </w:r>
      <w:r w:rsidRPr="00923524">
        <w:rPr>
          <w:rFonts w:asciiTheme="minorHAnsi" w:hAnsiTheme="minorHAnsi" w:cstheme="minorHAnsi"/>
          <w:bCs/>
          <w:color w:val="000000"/>
          <w:sz w:val="22"/>
          <w:szCs w:val="22"/>
          <w:lang w:val="sk-SK" w:eastAsia="sk-SK"/>
        </w:rPr>
        <w:t>vateľ vystaví objednávateľovi po poskytnutí a dodaní služby. Neoddeliteľnou súčasťou faktúry</w:t>
      </w:r>
      <w:r w:rsidRPr="003F160B">
        <w:rPr>
          <w:rFonts w:asciiTheme="minorHAnsi" w:hAnsiTheme="minorHAnsi" w:cstheme="minorHAnsi"/>
          <w:bCs/>
          <w:color w:val="000000"/>
          <w:sz w:val="22"/>
          <w:szCs w:val="22"/>
          <w:lang w:val="sk-SK" w:eastAsia="sk-SK"/>
        </w:rPr>
        <w:t xml:space="preserve"> bude preberací protokol podpísaný zástupcami objednávateľa a </w:t>
      </w:r>
      <w:r w:rsidR="00356C07">
        <w:rPr>
          <w:rFonts w:asciiTheme="minorHAnsi" w:hAnsiTheme="minorHAnsi" w:cstheme="minorHAnsi"/>
          <w:bCs/>
          <w:color w:val="000000"/>
          <w:sz w:val="22"/>
          <w:szCs w:val="22"/>
          <w:lang w:val="sk-SK" w:eastAsia="sk-SK"/>
        </w:rPr>
        <w:t>dodá</w:t>
      </w:r>
      <w:r w:rsidRPr="003F160B">
        <w:rPr>
          <w:rFonts w:asciiTheme="minorHAnsi" w:hAnsiTheme="minorHAnsi" w:cstheme="minorHAnsi"/>
          <w:bCs/>
          <w:color w:val="000000"/>
          <w:sz w:val="22"/>
          <w:szCs w:val="22"/>
          <w:lang w:val="sk-SK" w:eastAsia="sk-SK"/>
        </w:rPr>
        <w:t xml:space="preserve">vateľa.  </w:t>
      </w:r>
    </w:p>
    <w:p w:rsidR="00AD2E37" w:rsidRPr="004504B2" w:rsidRDefault="00530204" w:rsidP="00AD2E37">
      <w:pPr>
        <w:pStyle w:val="Odsekzoznamu"/>
        <w:shd w:val="clear" w:color="auto" w:fill="FFFFFF"/>
        <w:spacing w:after="0" w:line="240" w:lineRule="auto"/>
        <w:ind w:left="360"/>
        <w:jc w:val="both"/>
        <w:textAlignment w:val="baseline"/>
        <w:rPr>
          <w:sz w:val="22"/>
          <w:szCs w:val="22"/>
          <w:lang w:eastAsia="sk-SK"/>
        </w:rPr>
      </w:pPr>
      <w:r w:rsidRPr="004504B2">
        <w:rPr>
          <w:sz w:val="22"/>
          <w:szCs w:val="22"/>
          <w:lang w:eastAsia="sk-SK"/>
        </w:rPr>
        <w:t xml:space="preserve">Fakturácia musí byť rozdelená na jednotlivé časové obdobia </w:t>
      </w:r>
      <w:r w:rsidR="008C2C9B" w:rsidRPr="004504B2">
        <w:rPr>
          <w:sz w:val="22"/>
          <w:szCs w:val="22"/>
          <w:lang w:eastAsia="sk-SK"/>
        </w:rPr>
        <w:t>poskytnutia</w:t>
      </w:r>
      <w:r w:rsidRPr="004504B2">
        <w:rPr>
          <w:sz w:val="22"/>
          <w:szCs w:val="22"/>
          <w:lang w:eastAsia="sk-SK"/>
        </w:rPr>
        <w:t xml:space="preserve"> služby</w:t>
      </w:r>
      <w:r w:rsidR="00AD2E37" w:rsidRPr="004504B2">
        <w:rPr>
          <w:sz w:val="22"/>
          <w:szCs w:val="22"/>
          <w:lang w:eastAsia="sk-SK"/>
        </w:rPr>
        <w:t>.</w:t>
      </w:r>
      <w:r w:rsidRPr="004504B2">
        <w:rPr>
          <w:sz w:val="22"/>
          <w:szCs w:val="22"/>
          <w:lang w:eastAsia="sk-SK"/>
        </w:rPr>
        <w:t xml:space="preserve"> </w:t>
      </w:r>
      <w:r w:rsidR="00AD2E37" w:rsidRPr="004504B2">
        <w:rPr>
          <w:sz w:val="22"/>
          <w:szCs w:val="22"/>
          <w:lang w:eastAsia="sk-SK"/>
        </w:rPr>
        <w:t>Jedna</w:t>
      </w:r>
      <w:r w:rsidRPr="004504B2">
        <w:rPr>
          <w:sz w:val="22"/>
          <w:szCs w:val="22"/>
          <w:lang w:eastAsia="sk-SK"/>
        </w:rPr>
        <w:t xml:space="preserve"> faktúra </w:t>
      </w:r>
      <w:r w:rsidR="00AD2E37" w:rsidRPr="004504B2">
        <w:rPr>
          <w:sz w:val="22"/>
          <w:szCs w:val="22"/>
          <w:lang w:eastAsia="sk-SK"/>
        </w:rPr>
        <w:t>z</w:t>
      </w:r>
      <w:r w:rsidRPr="004504B2">
        <w:rPr>
          <w:sz w:val="22"/>
          <w:szCs w:val="22"/>
          <w:lang w:eastAsia="sk-SK"/>
        </w:rPr>
        <w:t>a služby</w:t>
      </w:r>
      <w:r w:rsidR="00AD2E37" w:rsidRPr="004504B2">
        <w:rPr>
          <w:sz w:val="22"/>
          <w:szCs w:val="22"/>
          <w:lang w:eastAsia="sk-SK"/>
        </w:rPr>
        <w:t xml:space="preserve"> poskytnuté</w:t>
      </w:r>
      <w:r w:rsidRPr="004504B2">
        <w:rPr>
          <w:sz w:val="22"/>
          <w:szCs w:val="22"/>
          <w:lang w:eastAsia="sk-SK"/>
        </w:rPr>
        <w:t xml:space="preserve"> do 31.3.2023</w:t>
      </w:r>
      <w:r w:rsidR="00AD2E37" w:rsidRPr="004504B2">
        <w:rPr>
          <w:sz w:val="22"/>
          <w:szCs w:val="22"/>
          <w:lang w:eastAsia="sk-SK"/>
        </w:rPr>
        <w:t xml:space="preserve"> a</w:t>
      </w:r>
      <w:r w:rsidRPr="004504B2">
        <w:rPr>
          <w:sz w:val="22"/>
          <w:szCs w:val="22"/>
          <w:lang w:eastAsia="sk-SK"/>
        </w:rPr>
        <w:t xml:space="preserve"> jedna faktúra na služby </w:t>
      </w:r>
      <w:r w:rsidR="00AD2E37" w:rsidRPr="004504B2">
        <w:rPr>
          <w:sz w:val="22"/>
          <w:szCs w:val="22"/>
          <w:lang w:eastAsia="sk-SK"/>
        </w:rPr>
        <w:t xml:space="preserve">poskytnuté od 01.10.2023 </w:t>
      </w:r>
      <w:r w:rsidRPr="004504B2">
        <w:rPr>
          <w:sz w:val="22"/>
          <w:szCs w:val="22"/>
          <w:lang w:eastAsia="sk-SK"/>
        </w:rPr>
        <w:t>do 28.2.2024</w:t>
      </w:r>
      <w:r w:rsidR="00AD2E37" w:rsidRPr="004504B2">
        <w:rPr>
          <w:sz w:val="22"/>
          <w:szCs w:val="22"/>
          <w:lang w:eastAsia="sk-SK"/>
        </w:rPr>
        <w:t>.</w:t>
      </w:r>
      <w:r w:rsidRPr="004504B2">
        <w:rPr>
          <w:sz w:val="22"/>
          <w:szCs w:val="22"/>
          <w:lang w:eastAsia="sk-SK"/>
        </w:rPr>
        <w:t xml:space="preserve"> </w:t>
      </w:r>
    </w:p>
    <w:p w:rsidR="003F160B" w:rsidRPr="004504B2" w:rsidRDefault="00356C07" w:rsidP="00AD2E37">
      <w:pPr>
        <w:pStyle w:val="Odsekzoznamu"/>
        <w:shd w:val="clear" w:color="auto" w:fill="FFFFFF"/>
        <w:spacing w:after="0" w:line="240" w:lineRule="auto"/>
        <w:ind w:left="360"/>
        <w:jc w:val="both"/>
        <w:textAlignment w:val="baseline"/>
        <w:rPr>
          <w:rFonts w:asciiTheme="minorHAnsi" w:hAnsiTheme="minorHAnsi" w:cstheme="minorHAnsi"/>
          <w:bCs/>
          <w:sz w:val="22"/>
          <w:szCs w:val="22"/>
          <w:lang w:eastAsia="sk-SK"/>
        </w:rPr>
      </w:pPr>
      <w:r w:rsidRPr="004504B2">
        <w:rPr>
          <w:rFonts w:asciiTheme="minorHAnsi" w:hAnsiTheme="minorHAnsi" w:cstheme="minorHAnsi"/>
          <w:bCs/>
          <w:sz w:val="22"/>
          <w:szCs w:val="22"/>
          <w:lang w:eastAsia="sk-SK"/>
        </w:rPr>
        <w:t>Dodá</w:t>
      </w:r>
      <w:r w:rsidR="003F160B" w:rsidRPr="004504B2">
        <w:rPr>
          <w:rFonts w:asciiTheme="minorHAnsi" w:hAnsiTheme="minorHAnsi" w:cstheme="minorHAnsi"/>
          <w:bCs/>
          <w:sz w:val="22"/>
          <w:szCs w:val="22"/>
          <w:lang w:eastAsia="sk-SK"/>
        </w:rPr>
        <w:t>vateľ je povinný predložiť objednávateľovi originály faktúr</w:t>
      </w:r>
      <w:r w:rsidR="008828AE" w:rsidRPr="004504B2">
        <w:rPr>
          <w:rFonts w:asciiTheme="minorHAnsi" w:hAnsiTheme="minorHAnsi" w:cstheme="minorHAnsi"/>
          <w:bCs/>
          <w:sz w:val="22"/>
          <w:szCs w:val="22"/>
          <w:lang w:eastAsia="sk-SK"/>
        </w:rPr>
        <w:t>y</w:t>
      </w:r>
      <w:r w:rsidR="003F160B" w:rsidRPr="004504B2">
        <w:rPr>
          <w:rFonts w:asciiTheme="minorHAnsi" w:hAnsiTheme="minorHAnsi" w:cstheme="minorHAnsi"/>
          <w:bCs/>
          <w:sz w:val="22"/>
          <w:szCs w:val="22"/>
          <w:lang w:eastAsia="sk-SK"/>
        </w:rPr>
        <w:t xml:space="preserve"> v </w:t>
      </w:r>
      <w:r w:rsidR="002C3766" w:rsidRPr="004504B2">
        <w:rPr>
          <w:rFonts w:asciiTheme="minorHAnsi" w:hAnsiTheme="minorHAnsi" w:cstheme="minorHAnsi"/>
          <w:bCs/>
          <w:sz w:val="22"/>
          <w:szCs w:val="22"/>
          <w:lang w:eastAsia="sk-SK"/>
        </w:rPr>
        <w:t>dvo</w:t>
      </w:r>
      <w:r w:rsidR="003F160B" w:rsidRPr="004504B2">
        <w:rPr>
          <w:rFonts w:asciiTheme="minorHAnsi" w:hAnsiTheme="minorHAnsi" w:cstheme="minorHAnsi"/>
          <w:bCs/>
          <w:sz w:val="22"/>
          <w:szCs w:val="22"/>
          <w:lang w:eastAsia="sk-SK"/>
        </w:rPr>
        <w:t xml:space="preserve">ch vyhotoveniach. </w:t>
      </w:r>
    </w:p>
    <w:p w:rsidR="003F160B" w:rsidRPr="003F160B" w:rsidRDefault="003F160B" w:rsidP="006664D6">
      <w:pPr>
        <w:widowControl w:val="0"/>
        <w:numPr>
          <w:ilvl w:val="0"/>
          <w:numId w:val="12"/>
        </w:numPr>
        <w:tabs>
          <w:tab w:val="clear" w:pos="360"/>
        </w:tabs>
        <w:suppressAutoHyphens/>
        <w:adjustRightInd w:val="0"/>
        <w:ind w:hanging="284"/>
        <w:jc w:val="both"/>
        <w:textAlignment w:val="baseline"/>
        <w:rPr>
          <w:rFonts w:asciiTheme="minorHAnsi" w:hAnsiTheme="minorHAnsi" w:cstheme="minorHAnsi"/>
          <w:b/>
          <w:sz w:val="22"/>
          <w:szCs w:val="22"/>
          <w:lang w:val="sk-SK" w:eastAsia="sk-SK"/>
        </w:rPr>
      </w:pPr>
      <w:r w:rsidRPr="003F160B">
        <w:rPr>
          <w:rFonts w:asciiTheme="minorHAnsi" w:hAnsiTheme="minorHAnsi" w:cstheme="minorHAnsi"/>
          <w:bCs/>
          <w:color w:val="000000"/>
          <w:sz w:val="22"/>
          <w:szCs w:val="22"/>
          <w:lang w:val="sk-SK" w:eastAsia="sk-SK"/>
        </w:rPr>
        <w:t xml:space="preserve">Objednávateľ sa zaväzuje uhradiť </w:t>
      </w:r>
      <w:r w:rsidR="00356C07">
        <w:rPr>
          <w:rFonts w:asciiTheme="minorHAnsi" w:hAnsiTheme="minorHAnsi" w:cstheme="minorHAnsi"/>
          <w:bCs/>
          <w:color w:val="000000"/>
          <w:sz w:val="22"/>
          <w:szCs w:val="22"/>
          <w:lang w:val="sk-SK" w:eastAsia="sk-SK"/>
        </w:rPr>
        <w:t>dodá</w:t>
      </w:r>
      <w:r w:rsidRPr="003F160B">
        <w:rPr>
          <w:rFonts w:asciiTheme="minorHAnsi" w:hAnsiTheme="minorHAnsi" w:cstheme="minorHAnsi"/>
          <w:bCs/>
          <w:color w:val="000000"/>
          <w:sz w:val="22"/>
          <w:szCs w:val="22"/>
          <w:lang w:val="sk-SK" w:eastAsia="sk-SK"/>
        </w:rPr>
        <w:t>vateľovi cenu za vykonanie služieb podľa faktúry vystav</w:t>
      </w:r>
      <w:bookmarkStart w:id="0" w:name="_GoBack"/>
      <w:bookmarkEnd w:id="0"/>
      <w:r w:rsidRPr="003F160B">
        <w:rPr>
          <w:rFonts w:asciiTheme="minorHAnsi" w:hAnsiTheme="minorHAnsi" w:cstheme="minorHAnsi"/>
          <w:bCs/>
          <w:color w:val="000000"/>
          <w:sz w:val="22"/>
          <w:szCs w:val="22"/>
          <w:lang w:val="sk-SK" w:eastAsia="sk-SK"/>
        </w:rPr>
        <w:t xml:space="preserve">enej </w:t>
      </w:r>
      <w:r w:rsidR="00A52068">
        <w:rPr>
          <w:rFonts w:asciiTheme="minorHAnsi" w:hAnsiTheme="minorHAnsi" w:cstheme="minorHAnsi"/>
          <w:bCs/>
          <w:color w:val="000000"/>
          <w:sz w:val="22"/>
          <w:szCs w:val="22"/>
          <w:lang w:val="sk-SK" w:eastAsia="sk-SK"/>
        </w:rPr>
        <w:t>dodá</w:t>
      </w:r>
      <w:r w:rsidRPr="003F160B">
        <w:rPr>
          <w:rFonts w:asciiTheme="minorHAnsi" w:hAnsiTheme="minorHAnsi" w:cstheme="minorHAnsi"/>
          <w:bCs/>
          <w:color w:val="000000"/>
          <w:sz w:val="22"/>
          <w:szCs w:val="22"/>
          <w:lang w:val="sk-SK" w:eastAsia="sk-SK"/>
        </w:rPr>
        <w:t xml:space="preserve">vateľom po ich zrealizovaní a predložení preberacieho protokolu. Splatnosť faktúry je stanovená na 60 dní odo dňa jej preukázateľného doručenia do sídla objednávateľa. Zmluvné strany týmto výslovne vyhlasujú, že 60 dňová lehota splatnosti faktúry vystavenej </w:t>
      </w:r>
      <w:r w:rsidR="00A52068">
        <w:rPr>
          <w:rFonts w:asciiTheme="minorHAnsi" w:hAnsiTheme="minorHAnsi" w:cstheme="minorHAnsi"/>
          <w:bCs/>
          <w:color w:val="000000"/>
          <w:sz w:val="22"/>
          <w:szCs w:val="22"/>
          <w:lang w:val="sk-SK" w:eastAsia="sk-SK"/>
        </w:rPr>
        <w:t xml:space="preserve">dodávateľom </w:t>
      </w:r>
      <w:r w:rsidRPr="003F160B">
        <w:rPr>
          <w:rFonts w:asciiTheme="minorHAnsi" w:hAnsiTheme="minorHAnsi" w:cstheme="minorHAnsi"/>
          <w:bCs/>
          <w:color w:val="000000"/>
          <w:sz w:val="22"/>
          <w:szCs w:val="22"/>
          <w:lang w:val="sk-SK" w:eastAsia="sk-SK"/>
        </w:rPr>
        <w:t xml:space="preserve"> v žiadnom prípade nie je v hrubom nepomere k právam a povinnostiam vyplývajúcim z tejto zmluvy pre </w:t>
      </w:r>
      <w:r w:rsidR="00A52068">
        <w:rPr>
          <w:rFonts w:asciiTheme="minorHAnsi" w:hAnsiTheme="minorHAnsi" w:cstheme="minorHAnsi"/>
          <w:bCs/>
          <w:color w:val="000000"/>
          <w:sz w:val="22"/>
          <w:szCs w:val="22"/>
          <w:lang w:val="sk-SK" w:eastAsia="sk-SK"/>
        </w:rPr>
        <w:t>dodávateľa</w:t>
      </w:r>
      <w:r w:rsidRPr="003F160B">
        <w:rPr>
          <w:rFonts w:asciiTheme="minorHAnsi" w:hAnsiTheme="minorHAnsi" w:cstheme="minorHAnsi"/>
          <w:bCs/>
          <w:color w:val="000000"/>
          <w:sz w:val="22"/>
          <w:szCs w:val="22"/>
          <w:lang w:val="sk-SK" w:eastAsia="sk-SK"/>
        </w:rPr>
        <w:t xml:space="preserve"> a takéto dojednanie odôvodňuje povaha predmetu plnenia v zmysle tejto zmluvy.</w:t>
      </w:r>
    </w:p>
    <w:p w:rsidR="003F160B" w:rsidRPr="003F160B" w:rsidRDefault="003F160B" w:rsidP="006664D6">
      <w:pPr>
        <w:widowControl w:val="0"/>
        <w:numPr>
          <w:ilvl w:val="0"/>
          <w:numId w:val="12"/>
        </w:numPr>
        <w:tabs>
          <w:tab w:val="clear" w:pos="360"/>
        </w:tabs>
        <w:suppressAutoHyphens/>
        <w:adjustRightInd w:val="0"/>
        <w:ind w:hanging="284"/>
        <w:jc w:val="both"/>
        <w:textAlignment w:val="baseline"/>
        <w:rPr>
          <w:rFonts w:asciiTheme="minorHAnsi" w:hAnsiTheme="minorHAnsi" w:cstheme="minorHAnsi"/>
          <w:b/>
          <w:sz w:val="22"/>
          <w:szCs w:val="22"/>
          <w:lang w:val="sk-SK" w:eastAsia="sk-SK"/>
        </w:rPr>
      </w:pPr>
      <w:r w:rsidRPr="003F160B">
        <w:rPr>
          <w:rFonts w:asciiTheme="minorHAnsi" w:hAnsiTheme="minorHAnsi" w:cstheme="minorHAnsi"/>
          <w:sz w:val="22"/>
          <w:szCs w:val="22"/>
          <w:lang w:val="sk-SK" w:eastAsia="sk-SK"/>
        </w:rPr>
        <w:t>Faktúra musí mať tieto náležitosti:</w:t>
      </w:r>
    </w:p>
    <w:p w:rsidR="003F160B" w:rsidRPr="003F160B" w:rsidRDefault="003F160B" w:rsidP="006664D6">
      <w:pPr>
        <w:numPr>
          <w:ilvl w:val="0"/>
          <w:numId w:val="13"/>
        </w:numPr>
        <w:jc w:val="both"/>
        <w:rPr>
          <w:rFonts w:asciiTheme="minorHAnsi" w:hAnsiTheme="minorHAnsi" w:cstheme="minorHAnsi"/>
          <w:i/>
          <w:sz w:val="22"/>
          <w:szCs w:val="22"/>
          <w:lang w:val="sk-SK"/>
        </w:rPr>
      </w:pPr>
      <w:r w:rsidRPr="003F160B">
        <w:rPr>
          <w:rFonts w:asciiTheme="minorHAnsi" w:hAnsiTheme="minorHAnsi" w:cstheme="minorHAnsi"/>
          <w:sz w:val="22"/>
          <w:szCs w:val="22"/>
          <w:lang w:val="sk-SK"/>
        </w:rPr>
        <w:t>označenie zmluvných strán, obchodné meno, adresu, sídlo, IČO, DIČ, IČ DPH,</w:t>
      </w:r>
    </w:p>
    <w:p w:rsidR="003F160B" w:rsidRPr="003F160B" w:rsidRDefault="003F160B" w:rsidP="006664D6">
      <w:pPr>
        <w:numPr>
          <w:ilvl w:val="0"/>
          <w:numId w:val="13"/>
        </w:numPr>
        <w:jc w:val="both"/>
        <w:rPr>
          <w:rFonts w:asciiTheme="minorHAnsi" w:hAnsiTheme="minorHAnsi" w:cstheme="minorHAnsi"/>
          <w:i/>
          <w:sz w:val="22"/>
          <w:szCs w:val="22"/>
          <w:lang w:val="sk-SK"/>
        </w:rPr>
      </w:pPr>
      <w:r w:rsidRPr="003F160B">
        <w:rPr>
          <w:rFonts w:asciiTheme="minorHAnsi" w:hAnsiTheme="minorHAnsi" w:cstheme="minorHAnsi"/>
          <w:sz w:val="22"/>
          <w:szCs w:val="22"/>
          <w:lang w:val="sk-SK"/>
        </w:rPr>
        <w:t xml:space="preserve">číslo faktúry, </w:t>
      </w:r>
    </w:p>
    <w:p w:rsidR="003F160B" w:rsidRPr="003F160B" w:rsidRDefault="003F160B" w:rsidP="006664D6">
      <w:pPr>
        <w:numPr>
          <w:ilvl w:val="0"/>
          <w:numId w:val="13"/>
        </w:numPr>
        <w:jc w:val="both"/>
        <w:rPr>
          <w:rFonts w:asciiTheme="minorHAnsi" w:hAnsiTheme="minorHAnsi" w:cstheme="minorHAnsi"/>
          <w:i/>
          <w:sz w:val="22"/>
          <w:szCs w:val="22"/>
          <w:lang w:val="sk-SK"/>
        </w:rPr>
      </w:pPr>
      <w:r w:rsidRPr="003F160B">
        <w:rPr>
          <w:rFonts w:asciiTheme="minorHAnsi" w:hAnsiTheme="minorHAnsi" w:cstheme="minorHAnsi"/>
          <w:sz w:val="22"/>
          <w:szCs w:val="22"/>
          <w:lang w:val="sk-SK"/>
        </w:rPr>
        <w:t xml:space="preserve">deň vystavenia a deň splatnosti faktúry, </w:t>
      </w:r>
    </w:p>
    <w:p w:rsidR="003F160B" w:rsidRPr="003F160B" w:rsidRDefault="003F160B" w:rsidP="006664D6">
      <w:pPr>
        <w:numPr>
          <w:ilvl w:val="0"/>
          <w:numId w:val="13"/>
        </w:numPr>
        <w:jc w:val="both"/>
        <w:rPr>
          <w:rFonts w:asciiTheme="minorHAnsi" w:hAnsiTheme="minorHAnsi" w:cstheme="minorHAnsi"/>
          <w:i/>
          <w:sz w:val="22"/>
          <w:szCs w:val="22"/>
          <w:lang w:val="sk-SK"/>
        </w:rPr>
      </w:pPr>
      <w:r w:rsidRPr="003F160B">
        <w:rPr>
          <w:rFonts w:asciiTheme="minorHAnsi" w:hAnsiTheme="minorHAnsi" w:cstheme="minorHAnsi"/>
          <w:sz w:val="22"/>
          <w:szCs w:val="22"/>
          <w:lang w:val="sk-SK"/>
        </w:rPr>
        <w:t>u faktúr s uplatnením DPH sadzbou DPH v % a výšku v EUR,</w:t>
      </w:r>
    </w:p>
    <w:p w:rsidR="003F160B" w:rsidRPr="003F160B" w:rsidRDefault="003F160B" w:rsidP="006664D6">
      <w:pPr>
        <w:numPr>
          <w:ilvl w:val="0"/>
          <w:numId w:val="13"/>
        </w:numPr>
        <w:jc w:val="both"/>
        <w:rPr>
          <w:rFonts w:asciiTheme="minorHAnsi" w:hAnsiTheme="minorHAnsi" w:cstheme="minorHAnsi"/>
          <w:i/>
          <w:sz w:val="22"/>
          <w:szCs w:val="22"/>
          <w:lang w:val="sk-SK"/>
        </w:rPr>
      </w:pPr>
      <w:r w:rsidRPr="003F160B">
        <w:rPr>
          <w:rFonts w:asciiTheme="minorHAnsi" w:hAnsiTheme="minorHAnsi" w:cstheme="minorHAnsi"/>
          <w:sz w:val="22"/>
          <w:szCs w:val="22"/>
          <w:lang w:val="sk-SK"/>
        </w:rPr>
        <w:t>fakturovanú sumu v EUR,</w:t>
      </w:r>
    </w:p>
    <w:p w:rsidR="003F160B" w:rsidRPr="003F160B" w:rsidRDefault="003F160B" w:rsidP="006664D6">
      <w:pPr>
        <w:numPr>
          <w:ilvl w:val="0"/>
          <w:numId w:val="13"/>
        </w:numPr>
        <w:jc w:val="both"/>
        <w:rPr>
          <w:rFonts w:asciiTheme="minorHAnsi" w:hAnsiTheme="minorHAnsi" w:cstheme="minorHAnsi"/>
          <w:i/>
          <w:sz w:val="22"/>
          <w:szCs w:val="22"/>
          <w:lang w:val="sk-SK"/>
        </w:rPr>
      </w:pPr>
      <w:r w:rsidRPr="003F160B">
        <w:rPr>
          <w:rFonts w:asciiTheme="minorHAnsi" w:hAnsiTheme="minorHAnsi" w:cstheme="minorHAnsi"/>
          <w:sz w:val="22"/>
          <w:szCs w:val="22"/>
          <w:lang w:val="sk-SK"/>
        </w:rPr>
        <w:t>označenie osoby, ktorá faktúru vystavila,</w:t>
      </w:r>
    </w:p>
    <w:p w:rsidR="003F160B" w:rsidRPr="003F160B" w:rsidRDefault="003F160B" w:rsidP="006664D6">
      <w:pPr>
        <w:numPr>
          <w:ilvl w:val="0"/>
          <w:numId w:val="13"/>
        </w:numPr>
        <w:jc w:val="both"/>
        <w:rPr>
          <w:rFonts w:asciiTheme="minorHAnsi" w:hAnsiTheme="minorHAnsi" w:cstheme="minorHAnsi"/>
          <w:i/>
          <w:sz w:val="22"/>
          <w:szCs w:val="22"/>
          <w:lang w:val="sk-SK"/>
        </w:rPr>
      </w:pPr>
      <w:r w:rsidRPr="003F160B">
        <w:rPr>
          <w:rFonts w:asciiTheme="minorHAnsi" w:hAnsiTheme="minorHAnsi" w:cstheme="minorHAnsi"/>
          <w:sz w:val="22"/>
          <w:szCs w:val="22"/>
          <w:lang w:val="sk-SK"/>
        </w:rPr>
        <w:t>pečiatku a podpis zodpovedného zástupcu poskytovateľa,</w:t>
      </w:r>
    </w:p>
    <w:p w:rsidR="003F160B" w:rsidRPr="003F160B" w:rsidRDefault="003F160B" w:rsidP="006664D6">
      <w:pPr>
        <w:numPr>
          <w:ilvl w:val="0"/>
          <w:numId w:val="13"/>
        </w:numPr>
        <w:jc w:val="both"/>
        <w:rPr>
          <w:rFonts w:asciiTheme="minorHAnsi" w:hAnsiTheme="minorHAnsi" w:cstheme="minorHAnsi"/>
          <w:sz w:val="22"/>
          <w:szCs w:val="22"/>
          <w:lang w:val="sk-SK"/>
        </w:rPr>
      </w:pPr>
      <w:r w:rsidRPr="003F160B">
        <w:rPr>
          <w:rFonts w:asciiTheme="minorHAnsi" w:hAnsiTheme="minorHAnsi" w:cstheme="minorHAnsi"/>
          <w:sz w:val="22"/>
          <w:szCs w:val="22"/>
          <w:lang w:val="sk-SK"/>
        </w:rPr>
        <w:t>prílohy v rozsahu a spracované spôsobom, aký predpisuje táto zmluva,</w:t>
      </w:r>
    </w:p>
    <w:p w:rsidR="003F160B" w:rsidRPr="003F160B" w:rsidRDefault="003F160B" w:rsidP="006664D6">
      <w:pPr>
        <w:numPr>
          <w:ilvl w:val="0"/>
          <w:numId w:val="13"/>
        </w:numPr>
        <w:jc w:val="both"/>
        <w:rPr>
          <w:rFonts w:asciiTheme="minorHAnsi" w:hAnsiTheme="minorHAnsi" w:cstheme="minorHAnsi"/>
          <w:i/>
          <w:sz w:val="22"/>
          <w:szCs w:val="22"/>
          <w:lang w:val="sk-SK"/>
        </w:rPr>
      </w:pPr>
      <w:r w:rsidRPr="003F160B">
        <w:rPr>
          <w:rFonts w:asciiTheme="minorHAnsi" w:hAnsiTheme="minorHAnsi" w:cstheme="minorHAnsi"/>
          <w:sz w:val="22"/>
          <w:szCs w:val="22"/>
          <w:lang w:val="sk-SK"/>
        </w:rPr>
        <w:t>označenie peňažného ústavu a číslo účtu na ktorý sa má platiť, konštantný a variabilný symbol,</w:t>
      </w:r>
    </w:p>
    <w:p w:rsidR="003F160B" w:rsidRPr="003F160B" w:rsidRDefault="003F160B" w:rsidP="006664D6">
      <w:pPr>
        <w:numPr>
          <w:ilvl w:val="0"/>
          <w:numId w:val="13"/>
        </w:numPr>
        <w:jc w:val="both"/>
        <w:rPr>
          <w:rFonts w:asciiTheme="minorHAnsi" w:hAnsiTheme="minorHAnsi" w:cstheme="minorHAnsi"/>
          <w:i/>
          <w:sz w:val="22"/>
          <w:szCs w:val="22"/>
          <w:lang w:val="sk-SK"/>
        </w:rPr>
      </w:pPr>
      <w:r w:rsidRPr="003F160B">
        <w:rPr>
          <w:rFonts w:asciiTheme="minorHAnsi" w:hAnsiTheme="minorHAnsi" w:cstheme="minorHAnsi"/>
          <w:sz w:val="22"/>
          <w:szCs w:val="22"/>
          <w:lang w:val="sk-SK"/>
        </w:rPr>
        <w:lastRenderedPageBreak/>
        <w:t>názov služieb v zmysle článku I. tejto zmluvy, za ktoré je faktúra vystavená,</w:t>
      </w:r>
    </w:p>
    <w:p w:rsidR="003F160B" w:rsidRPr="003F160B" w:rsidRDefault="003F160B" w:rsidP="006664D6">
      <w:pPr>
        <w:numPr>
          <w:ilvl w:val="0"/>
          <w:numId w:val="13"/>
        </w:numPr>
        <w:jc w:val="both"/>
        <w:rPr>
          <w:rFonts w:asciiTheme="minorHAnsi" w:hAnsiTheme="minorHAnsi" w:cstheme="minorHAnsi"/>
          <w:i/>
          <w:sz w:val="22"/>
          <w:szCs w:val="22"/>
          <w:lang w:val="sk-SK"/>
        </w:rPr>
      </w:pPr>
      <w:r w:rsidRPr="003F160B">
        <w:rPr>
          <w:rFonts w:asciiTheme="minorHAnsi" w:hAnsiTheme="minorHAnsi" w:cstheme="minorHAnsi"/>
          <w:sz w:val="22"/>
          <w:szCs w:val="22"/>
          <w:lang w:val="sk-SK"/>
        </w:rPr>
        <w:t xml:space="preserve">názov programu: </w:t>
      </w:r>
      <w:r w:rsidR="006E01B1">
        <w:rPr>
          <w:rFonts w:asciiTheme="minorHAnsi" w:hAnsiTheme="minorHAnsi" w:cstheme="minorHAnsi"/>
          <w:sz w:val="22"/>
          <w:szCs w:val="22"/>
          <w:lang w:val="sk-SK"/>
        </w:rPr>
        <w:t>SK - Klíma</w:t>
      </w:r>
    </w:p>
    <w:p w:rsidR="003F160B" w:rsidRPr="003F160B" w:rsidRDefault="003F160B" w:rsidP="006664D6">
      <w:pPr>
        <w:numPr>
          <w:ilvl w:val="0"/>
          <w:numId w:val="13"/>
        </w:numPr>
        <w:contextualSpacing/>
        <w:jc w:val="both"/>
        <w:rPr>
          <w:rFonts w:asciiTheme="minorHAnsi" w:hAnsiTheme="minorHAnsi" w:cstheme="minorHAnsi"/>
          <w:color w:val="000000"/>
          <w:sz w:val="22"/>
          <w:szCs w:val="22"/>
          <w:lang w:val="sk-SK"/>
        </w:rPr>
      </w:pPr>
      <w:r w:rsidRPr="003F160B">
        <w:rPr>
          <w:rFonts w:asciiTheme="minorHAnsi" w:hAnsiTheme="minorHAnsi" w:cstheme="minorHAnsi"/>
          <w:sz w:val="22"/>
          <w:szCs w:val="22"/>
          <w:lang w:val="sk-SK"/>
        </w:rPr>
        <w:t>názov projektu:</w:t>
      </w:r>
      <w:r w:rsidRPr="003F160B">
        <w:rPr>
          <w:rFonts w:asciiTheme="minorHAnsi" w:hAnsiTheme="minorHAnsi" w:cstheme="minorHAnsi"/>
          <w:i/>
          <w:sz w:val="22"/>
          <w:szCs w:val="22"/>
          <w:lang w:val="sk-SK"/>
        </w:rPr>
        <w:t xml:space="preserve"> </w:t>
      </w:r>
      <w:r w:rsidR="006E01B1" w:rsidRPr="006E01B1">
        <w:rPr>
          <w:rFonts w:asciiTheme="minorHAnsi" w:hAnsiTheme="minorHAnsi" w:cstheme="minorHAnsi"/>
          <w:sz w:val="22"/>
          <w:szCs w:val="22"/>
          <w:lang w:val="sk-SK"/>
        </w:rPr>
        <w:t>Zachráňme spolu mokrade, ACC04P03</w:t>
      </w:r>
      <w:r w:rsidR="006E01B1">
        <w:rPr>
          <w:rFonts w:asciiTheme="minorHAnsi" w:hAnsiTheme="minorHAnsi" w:cstheme="minorHAnsi"/>
          <w:sz w:val="22"/>
          <w:szCs w:val="22"/>
          <w:lang w:val="sk-SK"/>
        </w:rPr>
        <w:t>.</w:t>
      </w:r>
    </w:p>
    <w:p w:rsidR="003F160B" w:rsidRPr="003F160B" w:rsidRDefault="003F160B" w:rsidP="006664D6">
      <w:pPr>
        <w:numPr>
          <w:ilvl w:val="0"/>
          <w:numId w:val="12"/>
        </w:numPr>
        <w:tabs>
          <w:tab w:val="clear" w:pos="360"/>
        </w:tabs>
        <w:ind w:hanging="284"/>
        <w:jc w:val="both"/>
        <w:rPr>
          <w:rFonts w:asciiTheme="minorHAnsi" w:hAnsiTheme="minorHAnsi" w:cstheme="minorHAnsi"/>
          <w:i/>
          <w:sz w:val="22"/>
          <w:szCs w:val="22"/>
          <w:lang w:val="sk-SK"/>
        </w:rPr>
      </w:pPr>
      <w:r w:rsidRPr="003F160B">
        <w:rPr>
          <w:rFonts w:asciiTheme="minorHAnsi" w:hAnsiTheme="minorHAnsi" w:cstheme="minorHAnsi"/>
          <w:sz w:val="22"/>
          <w:szCs w:val="22"/>
          <w:lang w:val="sk-SK"/>
        </w:rPr>
        <w:t xml:space="preserve">V prípade, že faktúra nebude obsahovať náležitosti uvedené v tejto zmluve, je objednávateľ oprávnený vrátiť ju </w:t>
      </w:r>
      <w:r w:rsidR="00A141DC">
        <w:rPr>
          <w:rFonts w:asciiTheme="minorHAnsi" w:hAnsiTheme="minorHAnsi" w:cstheme="minorHAnsi"/>
          <w:sz w:val="22"/>
          <w:szCs w:val="22"/>
          <w:lang w:val="sk-SK"/>
        </w:rPr>
        <w:t>d</w:t>
      </w:r>
      <w:r w:rsidRPr="003F160B">
        <w:rPr>
          <w:rFonts w:asciiTheme="minorHAnsi" w:hAnsiTheme="minorHAnsi" w:cstheme="minorHAnsi"/>
          <w:sz w:val="22"/>
          <w:szCs w:val="22"/>
          <w:lang w:val="sk-SK"/>
        </w:rPr>
        <w:t>o</w:t>
      </w:r>
      <w:r w:rsidR="00F70429">
        <w:rPr>
          <w:rFonts w:asciiTheme="minorHAnsi" w:hAnsiTheme="minorHAnsi" w:cstheme="minorHAnsi"/>
          <w:sz w:val="22"/>
          <w:szCs w:val="22"/>
          <w:lang w:val="sk-SK"/>
        </w:rPr>
        <w:t>dávateľovi</w:t>
      </w:r>
      <w:r w:rsidRPr="003F160B">
        <w:rPr>
          <w:rFonts w:asciiTheme="minorHAnsi" w:hAnsiTheme="minorHAnsi" w:cstheme="minorHAnsi"/>
          <w:sz w:val="22"/>
          <w:szCs w:val="22"/>
          <w:lang w:val="sk-SK"/>
        </w:rPr>
        <w:t xml:space="preserve"> na doplnenie, v takomto prípade sa zastaví plynutie lehoty splatnosti a nová lehota splatnosti začne plynúť doručením opravenej faktúry objednávateľovi.</w:t>
      </w:r>
    </w:p>
    <w:p w:rsidR="003F160B" w:rsidRPr="003F160B" w:rsidRDefault="003F160B" w:rsidP="003F160B">
      <w:pPr>
        <w:spacing w:line="276" w:lineRule="auto"/>
        <w:jc w:val="both"/>
        <w:rPr>
          <w:rFonts w:asciiTheme="minorHAnsi" w:hAnsiTheme="minorHAnsi" w:cstheme="minorHAnsi"/>
          <w:i/>
          <w:sz w:val="22"/>
          <w:szCs w:val="22"/>
          <w:lang w:val="sk-SK"/>
        </w:rPr>
      </w:pPr>
    </w:p>
    <w:p w:rsidR="003F160B" w:rsidRPr="003F160B" w:rsidRDefault="00A141DC" w:rsidP="003F160B">
      <w:pPr>
        <w:spacing w:line="276" w:lineRule="auto"/>
        <w:jc w:val="center"/>
        <w:rPr>
          <w:rFonts w:asciiTheme="minorHAnsi" w:hAnsiTheme="minorHAnsi" w:cstheme="minorHAnsi"/>
          <w:b/>
          <w:sz w:val="22"/>
          <w:szCs w:val="22"/>
          <w:lang w:val="sk-SK"/>
        </w:rPr>
      </w:pPr>
      <w:r>
        <w:rPr>
          <w:rFonts w:asciiTheme="minorHAnsi" w:hAnsiTheme="minorHAnsi" w:cstheme="minorHAnsi"/>
          <w:b/>
          <w:sz w:val="22"/>
          <w:szCs w:val="22"/>
          <w:lang w:val="sk-SK"/>
        </w:rPr>
        <w:t>Článok IV</w:t>
      </w:r>
    </w:p>
    <w:p w:rsidR="003F160B" w:rsidRPr="003F160B" w:rsidRDefault="003F160B" w:rsidP="003F160B">
      <w:pPr>
        <w:widowControl w:val="0"/>
        <w:suppressAutoHyphens/>
        <w:adjustRightInd w:val="0"/>
        <w:spacing w:line="276" w:lineRule="auto"/>
        <w:jc w:val="center"/>
        <w:textAlignment w:val="baseline"/>
        <w:rPr>
          <w:rFonts w:asciiTheme="minorHAnsi" w:hAnsiTheme="minorHAnsi" w:cstheme="minorHAnsi"/>
          <w:b/>
          <w:color w:val="000000"/>
          <w:sz w:val="22"/>
          <w:szCs w:val="22"/>
          <w:lang w:val="sk-SK" w:eastAsia="sk-SK"/>
        </w:rPr>
      </w:pPr>
      <w:r w:rsidRPr="003F160B">
        <w:rPr>
          <w:rFonts w:asciiTheme="minorHAnsi" w:hAnsiTheme="minorHAnsi" w:cstheme="minorHAnsi"/>
          <w:b/>
          <w:color w:val="000000"/>
          <w:sz w:val="22"/>
          <w:szCs w:val="22"/>
          <w:lang w:val="sk-SK" w:eastAsia="sk-SK"/>
        </w:rPr>
        <w:t>Práva a povinnosti zmluvných strán</w:t>
      </w:r>
    </w:p>
    <w:p w:rsidR="003F160B" w:rsidRPr="003F160B" w:rsidRDefault="003F160B" w:rsidP="003F160B">
      <w:pPr>
        <w:widowControl w:val="0"/>
        <w:suppressAutoHyphens/>
        <w:adjustRightInd w:val="0"/>
        <w:spacing w:line="276" w:lineRule="auto"/>
        <w:jc w:val="center"/>
        <w:textAlignment w:val="baseline"/>
        <w:rPr>
          <w:rFonts w:asciiTheme="minorHAnsi" w:hAnsiTheme="minorHAnsi" w:cstheme="minorHAnsi"/>
          <w:b/>
          <w:color w:val="000000"/>
          <w:sz w:val="22"/>
          <w:szCs w:val="22"/>
          <w:lang w:val="sk-SK" w:eastAsia="sk-SK"/>
        </w:rPr>
      </w:pPr>
    </w:p>
    <w:p w:rsidR="003F160B" w:rsidRPr="00F70429" w:rsidRDefault="003F160B" w:rsidP="00070824">
      <w:pPr>
        <w:suppressAutoHyphens/>
        <w:ind w:left="426" w:hanging="426"/>
        <w:jc w:val="both"/>
        <w:rPr>
          <w:rFonts w:asciiTheme="minorHAnsi" w:hAnsiTheme="minorHAnsi" w:cstheme="minorHAnsi"/>
          <w:color w:val="000000"/>
          <w:sz w:val="22"/>
          <w:szCs w:val="22"/>
          <w:lang w:val="sk-SK" w:eastAsia="sk-SK"/>
        </w:rPr>
      </w:pPr>
      <w:r w:rsidRPr="003F160B">
        <w:rPr>
          <w:rFonts w:asciiTheme="minorHAnsi" w:hAnsiTheme="minorHAnsi" w:cstheme="minorHAnsi"/>
          <w:color w:val="000000"/>
          <w:sz w:val="22"/>
          <w:szCs w:val="22"/>
          <w:lang w:val="sk-SK" w:eastAsia="sk-SK"/>
        </w:rPr>
        <w:t xml:space="preserve">1. </w:t>
      </w:r>
      <w:r w:rsidR="00E00C5F">
        <w:rPr>
          <w:rFonts w:asciiTheme="minorHAnsi" w:hAnsiTheme="minorHAnsi" w:cstheme="minorHAnsi"/>
          <w:color w:val="000000"/>
          <w:sz w:val="22"/>
          <w:szCs w:val="22"/>
          <w:lang w:val="sk-SK" w:eastAsia="sk-SK"/>
        </w:rPr>
        <w:tab/>
      </w:r>
      <w:r w:rsidR="00EA32CE" w:rsidRPr="00F70429">
        <w:rPr>
          <w:rFonts w:asciiTheme="minorHAnsi" w:hAnsiTheme="minorHAnsi" w:cstheme="minorHAnsi"/>
          <w:color w:val="000000"/>
          <w:sz w:val="22"/>
          <w:szCs w:val="22"/>
          <w:lang w:val="sk-SK" w:eastAsia="sk-SK"/>
        </w:rPr>
        <w:t>Dodávateľ</w:t>
      </w:r>
      <w:r w:rsidRPr="00F70429">
        <w:rPr>
          <w:rFonts w:asciiTheme="minorHAnsi" w:hAnsiTheme="minorHAnsi" w:cstheme="minorHAnsi"/>
          <w:color w:val="000000"/>
          <w:sz w:val="22"/>
          <w:szCs w:val="22"/>
          <w:lang w:val="sk-SK" w:eastAsia="sk-SK"/>
        </w:rPr>
        <w:t xml:space="preserve"> je povinný:</w:t>
      </w:r>
    </w:p>
    <w:p w:rsidR="003F160B" w:rsidRPr="00F70429" w:rsidRDefault="003F160B" w:rsidP="00E00C5F">
      <w:pPr>
        <w:numPr>
          <w:ilvl w:val="0"/>
          <w:numId w:val="14"/>
        </w:numPr>
        <w:suppressAutoHyphens/>
        <w:ind w:hanging="294"/>
        <w:jc w:val="both"/>
        <w:rPr>
          <w:rFonts w:asciiTheme="minorHAnsi" w:hAnsiTheme="minorHAnsi" w:cstheme="minorHAnsi"/>
          <w:color w:val="000000"/>
          <w:sz w:val="22"/>
          <w:szCs w:val="22"/>
          <w:lang w:val="sk-SK" w:eastAsia="sk-SK"/>
        </w:rPr>
      </w:pPr>
      <w:r w:rsidRPr="00F70429">
        <w:rPr>
          <w:rFonts w:asciiTheme="minorHAnsi" w:hAnsiTheme="minorHAnsi" w:cstheme="minorHAnsi"/>
          <w:color w:val="000000"/>
          <w:sz w:val="22"/>
          <w:szCs w:val="22"/>
          <w:lang w:val="sk-SK" w:eastAsia="sk-SK"/>
        </w:rPr>
        <w:t>poskytnúť a dodať služby riadne a včas v zmysle podmienok dohodnutých v tejto zmluve,</w:t>
      </w:r>
    </w:p>
    <w:p w:rsidR="003F160B" w:rsidRPr="00F70429" w:rsidRDefault="003F160B" w:rsidP="00E00C5F">
      <w:pPr>
        <w:widowControl w:val="0"/>
        <w:numPr>
          <w:ilvl w:val="0"/>
          <w:numId w:val="14"/>
        </w:numPr>
        <w:ind w:hanging="294"/>
        <w:jc w:val="both"/>
        <w:rPr>
          <w:rFonts w:asciiTheme="minorHAnsi" w:hAnsiTheme="minorHAnsi" w:cstheme="minorHAnsi"/>
          <w:sz w:val="22"/>
          <w:szCs w:val="22"/>
          <w:lang w:val="sk-SK"/>
        </w:rPr>
      </w:pPr>
      <w:r w:rsidRPr="00F70429">
        <w:rPr>
          <w:rFonts w:asciiTheme="minorHAnsi" w:hAnsiTheme="minorHAnsi" w:cstheme="minorHAnsi"/>
          <w:sz w:val="22"/>
          <w:szCs w:val="22"/>
          <w:lang w:val="sk-SK"/>
        </w:rPr>
        <w:t>poskytnúť služby vo svojom mene, na svoju zodpovednosť, v dohodnutej lehote a s odbornou starostlivosťou.</w:t>
      </w:r>
    </w:p>
    <w:p w:rsidR="003F160B" w:rsidRPr="00F70429" w:rsidRDefault="003F160B" w:rsidP="00E00C5F">
      <w:pPr>
        <w:numPr>
          <w:ilvl w:val="0"/>
          <w:numId w:val="14"/>
        </w:numPr>
        <w:suppressAutoHyphens/>
        <w:ind w:hanging="294"/>
        <w:jc w:val="both"/>
        <w:rPr>
          <w:rFonts w:asciiTheme="minorHAnsi" w:hAnsiTheme="minorHAnsi" w:cstheme="minorHAnsi"/>
          <w:color w:val="000000"/>
          <w:sz w:val="22"/>
          <w:szCs w:val="22"/>
          <w:lang w:val="sk-SK" w:eastAsia="sk-SK"/>
        </w:rPr>
      </w:pPr>
      <w:r w:rsidRPr="00F70429">
        <w:rPr>
          <w:rFonts w:asciiTheme="minorHAnsi" w:hAnsiTheme="minorHAnsi" w:cstheme="minorHAnsi"/>
          <w:color w:val="000000"/>
          <w:sz w:val="22"/>
          <w:szCs w:val="22"/>
          <w:lang w:val="sk-SK" w:eastAsia="sk-SK"/>
        </w:rPr>
        <w:t xml:space="preserve">v priebehu poskytovania služieb obratom poskytnúť objednávateľovi </w:t>
      </w:r>
      <w:r w:rsidRPr="00F70429">
        <w:rPr>
          <w:rFonts w:asciiTheme="minorHAnsi" w:hAnsiTheme="minorHAnsi" w:cstheme="minorHAnsi"/>
          <w:sz w:val="22"/>
          <w:szCs w:val="22"/>
          <w:lang w:val="sk-SK" w:eastAsia="sk-SK"/>
        </w:rPr>
        <w:t xml:space="preserve">na požiadanie </w:t>
      </w:r>
      <w:r w:rsidRPr="00F70429">
        <w:rPr>
          <w:rFonts w:asciiTheme="minorHAnsi" w:hAnsiTheme="minorHAnsi" w:cstheme="minorHAnsi"/>
          <w:color w:val="000000"/>
          <w:sz w:val="22"/>
          <w:szCs w:val="22"/>
          <w:lang w:val="sk-SK" w:eastAsia="sk-SK"/>
        </w:rPr>
        <w:t>informácie o stave ich pripravenosti, najmä v čase pred ich poskytnutím</w:t>
      </w:r>
    </w:p>
    <w:p w:rsidR="003F160B" w:rsidRPr="00F70429" w:rsidRDefault="003F160B" w:rsidP="00E00C5F">
      <w:pPr>
        <w:numPr>
          <w:ilvl w:val="0"/>
          <w:numId w:val="14"/>
        </w:numPr>
        <w:suppressAutoHyphens/>
        <w:ind w:hanging="294"/>
        <w:jc w:val="both"/>
        <w:rPr>
          <w:rFonts w:asciiTheme="minorHAnsi" w:hAnsiTheme="minorHAnsi" w:cstheme="minorHAnsi"/>
          <w:color w:val="000000"/>
          <w:sz w:val="22"/>
          <w:szCs w:val="22"/>
          <w:lang w:val="sk-SK" w:eastAsia="sk-SK"/>
        </w:rPr>
      </w:pPr>
      <w:r w:rsidRPr="00F70429">
        <w:rPr>
          <w:rFonts w:asciiTheme="minorHAnsi" w:hAnsiTheme="minorHAnsi" w:cstheme="minorHAnsi"/>
          <w:color w:val="000000"/>
          <w:sz w:val="22"/>
          <w:szCs w:val="22"/>
          <w:lang w:val="sk-SK" w:eastAsia="sk-SK"/>
        </w:rPr>
        <w:t>bezplatne a bez zbytočného odkladu odstrániť chyby a nedostatky služieb zistené v čase poskytovania služieb,</w:t>
      </w:r>
    </w:p>
    <w:p w:rsidR="00EA32CE" w:rsidRPr="00F70429" w:rsidRDefault="003F160B" w:rsidP="00A1510B">
      <w:pPr>
        <w:ind w:left="426" w:hanging="426"/>
        <w:jc w:val="both"/>
        <w:rPr>
          <w:rFonts w:ascii="Calibri" w:eastAsia="Calibri" w:hAnsi="Calibri"/>
          <w:sz w:val="22"/>
          <w:szCs w:val="22"/>
          <w:lang w:val="sk-SK"/>
        </w:rPr>
      </w:pPr>
      <w:r w:rsidRPr="00F70429">
        <w:rPr>
          <w:rFonts w:asciiTheme="minorHAnsi" w:hAnsiTheme="minorHAnsi" w:cstheme="minorHAnsi"/>
          <w:color w:val="000000"/>
          <w:sz w:val="22"/>
          <w:szCs w:val="22"/>
          <w:lang w:val="sk-SK" w:eastAsia="sk-SK"/>
        </w:rPr>
        <w:t xml:space="preserve">2. </w:t>
      </w:r>
      <w:r w:rsidR="00A1510B">
        <w:rPr>
          <w:rFonts w:asciiTheme="minorHAnsi" w:hAnsiTheme="minorHAnsi" w:cstheme="minorHAnsi"/>
          <w:color w:val="000000"/>
          <w:sz w:val="22"/>
          <w:szCs w:val="22"/>
          <w:lang w:val="sk-SK" w:eastAsia="sk-SK"/>
        </w:rPr>
        <w:tab/>
      </w:r>
      <w:r w:rsidR="00EA32CE" w:rsidRPr="00F70429">
        <w:rPr>
          <w:rFonts w:asciiTheme="minorHAnsi" w:hAnsiTheme="minorHAnsi" w:cstheme="minorHAnsi"/>
          <w:color w:val="000000"/>
          <w:sz w:val="22"/>
          <w:szCs w:val="22"/>
          <w:lang w:val="sk-SK" w:eastAsia="sk-SK"/>
        </w:rPr>
        <w:t xml:space="preserve">Dodávateľ </w:t>
      </w:r>
      <w:r w:rsidR="00EA32CE" w:rsidRPr="00F70429">
        <w:rPr>
          <w:rFonts w:ascii="Calibri" w:eastAsia="Calibri" w:hAnsi="Calibri"/>
          <w:sz w:val="22"/>
          <w:szCs w:val="22"/>
          <w:lang w:val="sk-SK"/>
        </w:rPr>
        <w:t xml:space="preserve">sa zaväzuje, že umožní všetkým kontrolným subjektom, vrátane Ministerstva životného prostredia Slovenskej republiky, Ministerstva investícií, </w:t>
      </w:r>
      <w:r w:rsidR="00A141DC" w:rsidRPr="00F70429">
        <w:rPr>
          <w:rFonts w:ascii="Calibri" w:eastAsia="Calibri" w:hAnsi="Calibri"/>
          <w:sz w:val="22"/>
          <w:szCs w:val="22"/>
          <w:lang w:val="sk-SK"/>
        </w:rPr>
        <w:t xml:space="preserve">regionálneho </w:t>
      </w:r>
      <w:r w:rsidR="00EA32CE" w:rsidRPr="00F70429">
        <w:rPr>
          <w:rFonts w:ascii="Calibri" w:eastAsia="Calibri" w:hAnsi="Calibri"/>
          <w:sz w:val="22"/>
          <w:szCs w:val="22"/>
          <w:lang w:val="sk-SK"/>
        </w:rPr>
        <w:t>rozvoja a informatizácie Slovenskej republiky, Ministerstva financií Slovenskej republiky, Úradu pre finančný mechanizmus, Ministerstva zahraničných vecí Nórskeho kráľovstva, Výboru pre finančný  mechanizmus, Úradu generálneho audítora Nórskeho kráľovstva a ďalším kontrolným orgánom a orgánom oprávneným na výkon kontroly v zmysle príslušných právnych predpisov SR, ako aj všetkým subjektom povereným týmito inštitúciami vykonať kontrolu dokladov súvisiacich s plnením tejto zmluvy, a to po celú dobu povinnej archivácie týchto dokumentov, určenou v súlade s platnými právnymi predpismi SR.</w:t>
      </w:r>
    </w:p>
    <w:p w:rsidR="003F160B" w:rsidRPr="00F70429" w:rsidRDefault="003F160B" w:rsidP="00A1510B">
      <w:pPr>
        <w:tabs>
          <w:tab w:val="left" w:pos="426"/>
        </w:tabs>
        <w:suppressAutoHyphens/>
        <w:jc w:val="both"/>
        <w:rPr>
          <w:rFonts w:asciiTheme="minorHAnsi" w:hAnsiTheme="minorHAnsi" w:cstheme="minorHAnsi"/>
          <w:sz w:val="22"/>
          <w:szCs w:val="22"/>
          <w:lang w:val="sk-SK"/>
        </w:rPr>
      </w:pPr>
      <w:r w:rsidRPr="00F70429">
        <w:rPr>
          <w:rFonts w:asciiTheme="minorHAnsi" w:hAnsiTheme="minorHAnsi" w:cstheme="minorHAnsi"/>
          <w:sz w:val="22"/>
          <w:szCs w:val="22"/>
          <w:lang w:val="sk-SK"/>
        </w:rPr>
        <w:t xml:space="preserve">3. </w:t>
      </w:r>
      <w:r w:rsidR="00A1510B">
        <w:rPr>
          <w:rFonts w:asciiTheme="minorHAnsi" w:hAnsiTheme="minorHAnsi" w:cstheme="minorHAnsi"/>
          <w:sz w:val="22"/>
          <w:szCs w:val="22"/>
          <w:lang w:val="sk-SK"/>
        </w:rPr>
        <w:tab/>
      </w:r>
      <w:r w:rsidRPr="00F70429">
        <w:rPr>
          <w:rFonts w:asciiTheme="minorHAnsi" w:hAnsiTheme="minorHAnsi" w:cstheme="minorHAnsi"/>
          <w:sz w:val="22"/>
          <w:szCs w:val="22"/>
          <w:lang w:val="sk-SK"/>
        </w:rPr>
        <w:t>Objednávateľ je povinný:</w:t>
      </w:r>
    </w:p>
    <w:p w:rsidR="003F160B" w:rsidRPr="00F70429" w:rsidRDefault="003F160B" w:rsidP="00E00C5F">
      <w:pPr>
        <w:pStyle w:val="Odsekzoznamu"/>
        <w:numPr>
          <w:ilvl w:val="0"/>
          <w:numId w:val="18"/>
        </w:numPr>
        <w:suppressAutoHyphens/>
        <w:spacing w:after="0" w:line="240" w:lineRule="auto"/>
        <w:ind w:hanging="294"/>
        <w:jc w:val="both"/>
        <w:rPr>
          <w:rFonts w:asciiTheme="minorHAnsi" w:hAnsiTheme="minorHAnsi" w:cstheme="minorHAnsi"/>
          <w:sz w:val="22"/>
          <w:szCs w:val="22"/>
        </w:rPr>
      </w:pPr>
      <w:r w:rsidRPr="00F70429">
        <w:rPr>
          <w:rFonts w:asciiTheme="minorHAnsi" w:hAnsiTheme="minorHAnsi" w:cstheme="minorHAnsi"/>
          <w:sz w:val="22"/>
          <w:szCs w:val="22"/>
        </w:rPr>
        <w:t xml:space="preserve">zabezpečiť </w:t>
      </w:r>
      <w:r w:rsidR="00EA32CE" w:rsidRPr="00F70429">
        <w:rPr>
          <w:rFonts w:asciiTheme="minorHAnsi" w:hAnsiTheme="minorHAnsi" w:cstheme="minorHAnsi"/>
          <w:sz w:val="22"/>
          <w:szCs w:val="22"/>
        </w:rPr>
        <w:t>dodáva</w:t>
      </w:r>
      <w:r w:rsidRPr="00F70429">
        <w:rPr>
          <w:rFonts w:asciiTheme="minorHAnsi" w:hAnsiTheme="minorHAnsi" w:cstheme="minorHAnsi"/>
          <w:sz w:val="22"/>
          <w:szCs w:val="22"/>
        </w:rPr>
        <w:t xml:space="preserve">teľovi potrebnú súčinnosť pri poskytovaní služieb, </w:t>
      </w:r>
    </w:p>
    <w:p w:rsidR="003F160B" w:rsidRPr="00F70429" w:rsidRDefault="003F160B" w:rsidP="00E00C5F">
      <w:pPr>
        <w:pStyle w:val="Odsekzoznamu"/>
        <w:numPr>
          <w:ilvl w:val="0"/>
          <w:numId w:val="18"/>
        </w:numPr>
        <w:suppressAutoHyphens/>
        <w:spacing w:after="0" w:line="240" w:lineRule="auto"/>
        <w:ind w:hanging="294"/>
        <w:jc w:val="both"/>
        <w:rPr>
          <w:rFonts w:asciiTheme="minorHAnsi" w:hAnsiTheme="minorHAnsi" w:cstheme="minorHAnsi"/>
          <w:sz w:val="22"/>
          <w:szCs w:val="22"/>
        </w:rPr>
      </w:pPr>
      <w:r w:rsidRPr="00F70429">
        <w:rPr>
          <w:rFonts w:asciiTheme="minorHAnsi" w:hAnsiTheme="minorHAnsi" w:cstheme="minorHAnsi"/>
          <w:sz w:val="22"/>
          <w:szCs w:val="22"/>
        </w:rPr>
        <w:t xml:space="preserve">oznámiť </w:t>
      </w:r>
      <w:r w:rsidR="00EA32CE" w:rsidRPr="00F70429">
        <w:rPr>
          <w:rFonts w:asciiTheme="minorHAnsi" w:hAnsiTheme="minorHAnsi" w:cstheme="minorHAnsi"/>
          <w:sz w:val="22"/>
          <w:szCs w:val="22"/>
        </w:rPr>
        <w:t xml:space="preserve">dodávateľovi </w:t>
      </w:r>
      <w:r w:rsidRPr="00F70429">
        <w:rPr>
          <w:rFonts w:asciiTheme="minorHAnsi" w:hAnsiTheme="minorHAnsi" w:cstheme="minorHAnsi"/>
          <w:sz w:val="22"/>
          <w:szCs w:val="22"/>
        </w:rPr>
        <w:t>miesto a čas poskytnutia služby v zmysle článku II. tejto zmluvy,</w:t>
      </w:r>
    </w:p>
    <w:p w:rsidR="003F160B" w:rsidRPr="00F70429" w:rsidRDefault="003F160B" w:rsidP="00E00C5F">
      <w:pPr>
        <w:pStyle w:val="Odsekzoznamu"/>
        <w:numPr>
          <w:ilvl w:val="0"/>
          <w:numId w:val="18"/>
        </w:numPr>
        <w:suppressAutoHyphens/>
        <w:spacing w:after="0" w:line="240" w:lineRule="auto"/>
        <w:ind w:hanging="294"/>
        <w:jc w:val="both"/>
        <w:rPr>
          <w:rFonts w:asciiTheme="minorHAnsi" w:hAnsiTheme="minorHAnsi" w:cstheme="minorHAnsi"/>
          <w:sz w:val="22"/>
          <w:szCs w:val="22"/>
        </w:rPr>
      </w:pPr>
      <w:r w:rsidRPr="00F70429">
        <w:rPr>
          <w:rFonts w:asciiTheme="minorHAnsi" w:hAnsiTheme="minorHAnsi" w:cstheme="minorHAnsi"/>
          <w:sz w:val="22"/>
          <w:szCs w:val="22"/>
        </w:rPr>
        <w:t xml:space="preserve">zaplatiť </w:t>
      </w:r>
      <w:r w:rsidR="00EA32CE" w:rsidRPr="00F70429">
        <w:rPr>
          <w:rFonts w:asciiTheme="minorHAnsi" w:hAnsiTheme="minorHAnsi" w:cstheme="minorHAnsi"/>
          <w:sz w:val="22"/>
          <w:szCs w:val="22"/>
        </w:rPr>
        <w:t xml:space="preserve">dodávateľovi </w:t>
      </w:r>
      <w:r w:rsidRPr="00F70429">
        <w:rPr>
          <w:rFonts w:asciiTheme="minorHAnsi" w:hAnsiTheme="minorHAnsi" w:cstheme="minorHAnsi"/>
          <w:sz w:val="22"/>
          <w:szCs w:val="22"/>
        </w:rPr>
        <w:t>cenu služieb vo výške dohodnutej v článku III. tejto zmluvy a v lehote splatnosti uvedenej na faktúre doručenej objednávateľovi v zmysle článku III. ods. 6 tejto zmluvy.</w:t>
      </w:r>
    </w:p>
    <w:p w:rsidR="003F160B" w:rsidRPr="00F70429" w:rsidRDefault="003F160B" w:rsidP="00A1510B">
      <w:pPr>
        <w:suppressAutoHyphens/>
        <w:ind w:left="426" w:hanging="426"/>
        <w:jc w:val="both"/>
        <w:rPr>
          <w:rFonts w:asciiTheme="minorHAnsi" w:hAnsiTheme="minorHAnsi" w:cstheme="minorHAnsi"/>
          <w:sz w:val="22"/>
          <w:szCs w:val="22"/>
          <w:lang w:val="sk-SK"/>
        </w:rPr>
      </w:pPr>
      <w:r w:rsidRPr="00F70429">
        <w:rPr>
          <w:rFonts w:asciiTheme="minorHAnsi" w:hAnsiTheme="minorHAnsi" w:cstheme="minorHAnsi"/>
          <w:sz w:val="22"/>
          <w:szCs w:val="22"/>
          <w:lang w:val="sk-SK"/>
        </w:rPr>
        <w:t xml:space="preserve">4. </w:t>
      </w:r>
      <w:r w:rsidR="00A1510B">
        <w:rPr>
          <w:rFonts w:asciiTheme="minorHAnsi" w:hAnsiTheme="minorHAnsi" w:cstheme="minorHAnsi"/>
          <w:sz w:val="22"/>
          <w:szCs w:val="22"/>
          <w:lang w:val="sk-SK"/>
        </w:rPr>
        <w:tab/>
      </w:r>
      <w:r w:rsidRPr="00F70429">
        <w:rPr>
          <w:rFonts w:asciiTheme="minorHAnsi" w:hAnsiTheme="minorHAnsi" w:cstheme="minorHAnsi"/>
          <w:sz w:val="22"/>
          <w:szCs w:val="22"/>
          <w:lang w:val="sk-SK"/>
        </w:rPr>
        <w:t>Objednávateľ, resp. jeho poverení zamestnanci</w:t>
      </w:r>
      <w:r w:rsidR="00EA32CE" w:rsidRPr="00F70429">
        <w:rPr>
          <w:rFonts w:asciiTheme="minorHAnsi" w:hAnsiTheme="minorHAnsi" w:cstheme="minorHAnsi"/>
          <w:sz w:val="22"/>
          <w:szCs w:val="22"/>
          <w:lang w:val="sk-SK"/>
        </w:rPr>
        <w:t>,</w:t>
      </w:r>
      <w:r w:rsidRPr="00F70429">
        <w:rPr>
          <w:rFonts w:asciiTheme="minorHAnsi" w:hAnsiTheme="minorHAnsi" w:cstheme="minorHAnsi"/>
          <w:sz w:val="22"/>
          <w:szCs w:val="22"/>
          <w:lang w:val="sk-SK"/>
        </w:rPr>
        <w:t xml:space="preserve"> </w:t>
      </w:r>
      <w:r w:rsidR="00EA32CE" w:rsidRPr="00F70429">
        <w:rPr>
          <w:rFonts w:asciiTheme="minorHAnsi" w:hAnsiTheme="minorHAnsi" w:cstheme="minorHAnsi"/>
          <w:sz w:val="22"/>
          <w:szCs w:val="22"/>
          <w:lang w:val="sk-SK"/>
        </w:rPr>
        <w:t>je</w:t>
      </w:r>
      <w:r w:rsidRPr="00F70429">
        <w:rPr>
          <w:rFonts w:asciiTheme="minorHAnsi" w:hAnsiTheme="minorHAnsi" w:cstheme="minorHAnsi"/>
          <w:sz w:val="22"/>
          <w:szCs w:val="22"/>
          <w:lang w:val="sk-SK"/>
        </w:rPr>
        <w:t xml:space="preserve"> oprávnen</w:t>
      </w:r>
      <w:r w:rsidR="00EA32CE" w:rsidRPr="00F70429">
        <w:rPr>
          <w:rFonts w:asciiTheme="minorHAnsi" w:hAnsiTheme="minorHAnsi" w:cstheme="minorHAnsi"/>
          <w:sz w:val="22"/>
          <w:szCs w:val="22"/>
          <w:lang w:val="sk-SK"/>
        </w:rPr>
        <w:t>ý</w:t>
      </w:r>
      <w:r w:rsidRPr="00F70429">
        <w:rPr>
          <w:rFonts w:asciiTheme="minorHAnsi" w:hAnsiTheme="minorHAnsi" w:cstheme="minorHAnsi"/>
          <w:sz w:val="22"/>
          <w:szCs w:val="22"/>
          <w:lang w:val="sk-SK"/>
        </w:rPr>
        <w:t xml:space="preserve"> priebežne kontrolovať poskytovanie služieb. </w:t>
      </w:r>
      <w:r w:rsidR="00EA32CE" w:rsidRPr="00F70429">
        <w:rPr>
          <w:rFonts w:asciiTheme="minorHAnsi" w:hAnsiTheme="minorHAnsi" w:cstheme="minorHAnsi"/>
          <w:sz w:val="22"/>
          <w:szCs w:val="22"/>
          <w:lang w:val="sk-SK"/>
        </w:rPr>
        <w:t>Dodávateľ sa</w:t>
      </w:r>
      <w:r w:rsidRPr="00F70429">
        <w:rPr>
          <w:rFonts w:asciiTheme="minorHAnsi" w:hAnsiTheme="minorHAnsi" w:cstheme="minorHAnsi"/>
          <w:sz w:val="22"/>
          <w:szCs w:val="22"/>
          <w:lang w:val="sk-SK"/>
        </w:rPr>
        <w:t xml:space="preserve"> zaväzuje umožniť vykonávanie kontroly bezodkladne.</w:t>
      </w:r>
    </w:p>
    <w:p w:rsidR="00EA32CE" w:rsidRPr="00F70429" w:rsidRDefault="00EA32CE" w:rsidP="00A1510B">
      <w:pPr>
        <w:pStyle w:val="Default"/>
        <w:ind w:left="426" w:hanging="426"/>
        <w:rPr>
          <w:rFonts w:asciiTheme="minorHAnsi" w:hAnsiTheme="minorHAnsi"/>
          <w:sz w:val="22"/>
          <w:szCs w:val="22"/>
        </w:rPr>
      </w:pPr>
      <w:r w:rsidRPr="00F70429">
        <w:rPr>
          <w:rFonts w:asciiTheme="minorHAnsi" w:hAnsiTheme="minorHAnsi" w:cstheme="minorHAnsi"/>
          <w:sz w:val="22"/>
          <w:szCs w:val="22"/>
        </w:rPr>
        <w:t xml:space="preserve">5. </w:t>
      </w:r>
      <w:r w:rsidR="00A1510B">
        <w:rPr>
          <w:rFonts w:asciiTheme="minorHAnsi" w:hAnsiTheme="minorHAnsi" w:cstheme="minorHAnsi"/>
          <w:sz w:val="22"/>
          <w:szCs w:val="22"/>
        </w:rPr>
        <w:tab/>
      </w:r>
      <w:r w:rsidRPr="00F70429">
        <w:rPr>
          <w:rFonts w:asciiTheme="minorHAnsi" w:hAnsiTheme="minorHAnsi"/>
          <w:sz w:val="22"/>
          <w:szCs w:val="22"/>
        </w:rPr>
        <w:t>Zmluvné strany sú si vedomé skutočnosti, že zmluva, ako aj všetky jej prípadné dodatky, môže byť zverejnená na webovom sídle Správcu programu.</w:t>
      </w:r>
    </w:p>
    <w:p w:rsidR="00EA32CE" w:rsidRPr="00F70429" w:rsidRDefault="00EA32CE" w:rsidP="00A1510B">
      <w:pPr>
        <w:suppressAutoHyphens/>
        <w:ind w:left="426" w:hanging="426"/>
        <w:jc w:val="both"/>
        <w:rPr>
          <w:rFonts w:asciiTheme="minorHAnsi" w:hAnsiTheme="minorHAnsi" w:cstheme="minorHAnsi"/>
          <w:sz w:val="22"/>
          <w:szCs w:val="22"/>
          <w:lang w:val="sk-SK"/>
        </w:rPr>
      </w:pPr>
    </w:p>
    <w:p w:rsidR="001F442D" w:rsidRPr="00F70429" w:rsidRDefault="001F442D" w:rsidP="00F70429">
      <w:pPr>
        <w:jc w:val="center"/>
        <w:rPr>
          <w:rFonts w:asciiTheme="minorHAnsi" w:hAnsiTheme="minorHAnsi" w:cs="Calibri"/>
          <w:b/>
          <w:sz w:val="22"/>
          <w:szCs w:val="22"/>
          <w:lang w:val="sk-SK"/>
        </w:rPr>
      </w:pPr>
      <w:r w:rsidRPr="00F70429">
        <w:rPr>
          <w:rFonts w:asciiTheme="minorHAnsi" w:hAnsiTheme="minorHAnsi" w:cs="Calibri"/>
          <w:b/>
          <w:sz w:val="22"/>
          <w:szCs w:val="22"/>
          <w:lang w:val="sk-SK"/>
        </w:rPr>
        <w:t>Čl</w:t>
      </w:r>
      <w:r w:rsidR="008828AE" w:rsidRPr="00F70429">
        <w:rPr>
          <w:rFonts w:asciiTheme="minorHAnsi" w:hAnsiTheme="minorHAnsi" w:cs="Calibri"/>
          <w:b/>
          <w:sz w:val="22"/>
          <w:szCs w:val="22"/>
          <w:lang w:val="sk-SK"/>
        </w:rPr>
        <w:t>ánok</w:t>
      </w:r>
      <w:r w:rsidRPr="00F70429">
        <w:rPr>
          <w:rFonts w:asciiTheme="minorHAnsi" w:hAnsiTheme="minorHAnsi" w:cs="Calibri"/>
          <w:b/>
          <w:sz w:val="22"/>
          <w:szCs w:val="22"/>
          <w:lang w:val="sk-SK"/>
        </w:rPr>
        <w:t xml:space="preserve"> V</w:t>
      </w:r>
    </w:p>
    <w:p w:rsidR="001F442D" w:rsidRPr="00F70429" w:rsidRDefault="001F442D" w:rsidP="00F70429">
      <w:pPr>
        <w:jc w:val="center"/>
        <w:rPr>
          <w:rFonts w:asciiTheme="minorHAnsi" w:hAnsiTheme="minorHAnsi" w:cs="Calibri"/>
          <w:b/>
          <w:sz w:val="22"/>
          <w:szCs w:val="22"/>
          <w:lang w:val="sk-SK"/>
        </w:rPr>
      </w:pPr>
      <w:r w:rsidRPr="00F70429">
        <w:rPr>
          <w:rFonts w:asciiTheme="minorHAnsi" w:hAnsiTheme="minorHAnsi" w:cs="Calibri"/>
          <w:b/>
          <w:sz w:val="22"/>
          <w:szCs w:val="22"/>
          <w:lang w:val="sk-SK"/>
        </w:rPr>
        <w:t>Ďalšie dojednania</w:t>
      </w:r>
    </w:p>
    <w:p w:rsidR="001F442D" w:rsidRPr="00F70429" w:rsidRDefault="001F442D" w:rsidP="00F70429">
      <w:pPr>
        <w:jc w:val="both"/>
        <w:rPr>
          <w:rFonts w:asciiTheme="minorHAnsi" w:hAnsiTheme="minorHAnsi" w:cs="Calibri"/>
          <w:sz w:val="22"/>
          <w:szCs w:val="22"/>
          <w:lang w:val="sk-SK"/>
        </w:rPr>
      </w:pPr>
    </w:p>
    <w:p w:rsidR="001F442D" w:rsidRPr="00F70429" w:rsidRDefault="001F442D" w:rsidP="00A1510B">
      <w:pPr>
        <w:ind w:left="426" w:hanging="426"/>
        <w:jc w:val="both"/>
        <w:rPr>
          <w:rFonts w:asciiTheme="minorHAnsi" w:hAnsiTheme="minorHAnsi" w:cs="Calibri"/>
          <w:sz w:val="22"/>
          <w:szCs w:val="22"/>
          <w:lang w:val="sk-SK"/>
        </w:rPr>
      </w:pPr>
      <w:r w:rsidRPr="00F70429">
        <w:rPr>
          <w:rFonts w:asciiTheme="minorHAnsi" w:hAnsiTheme="minorHAnsi" w:cs="Calibri"/>
          <w:sz w:val="22"/>
          <w:szCs w:val="22"/>
          <w:lang w:val="sk-SK"/>
        </w:rPr>
        <w:t xml:space="preserve">1. </w:t>
      </w:r>
      <w:r w:rsidR="00A1510B">
        <w:rPr>
          <w:rFonts w:asciiTheme="minorHAnsi" w:hAnsiTheme="minorHAnsi" w:cs="Calibri"/>
          <w:sz w:val="22"/>
          <w:szCs w:val="22"/>
          <w:lang w:val="sk-SK"/>
        </w:rPr>
        <w:tab/>
      </w:r>
      <w:r w:rsidRPr="00F70429">
        <w:rPr>
          <w:rFonts w:asciiTheme="minorHAnsi" w:hAnsiTheme="minorHAnsi" w:cs="Calibri"/>
          <w:sz w:val="22"/>
          <w:szCs w:val="22"/>
          <w:lang w:val="sk-SK"/>
        </w:rPr>
        <w:t xml:space="preserve">Zmluvné strany sa zaväzujú oznamovať si navzájom akékoľvek zmeny údajov, ktoré sa ich týkajú a sú potrebné na prípadné uplatnenie oznámenia, najmä všetky zmeny týkajúce sa tejto zmluvy, zmenu, či zánik ich právnej subjektivity, adresu ich sídla, bydliska alebo miesta podnikania, bankového spojenia, vstup do konkurzného konania, reštrukturalizácie alebo likvidácie ktorejkoľvek zmluvnej strany. Ak niektorá zmluvná strana nesplní túto povinnosť, nebude oprávnená namietať, že </w:t>
      </w:r>
      <w:proofErr w:type="spellStart"/>
      <w:r w:rsidRPr="00F70429">
        <w:rPr>
          <w:rFonts w:asciiTheme="minorHAnsi" w:hAnsiTheme="minorHAnsi" w:cs="Calibri"/>
          <w:sz w:val="22"/>
          <w:szCs w:val="22"/>
          <w:lang w:val="sk-SK"/>
        </w:rPr>
        <w:t>neobdržala</w:t>
      </w:r>
      <w:proofErr w:type="spellEnd"/>
      <w:r w:rsidRPr="00F70429">
        <w:rPr>
          <w:rFonts w:asciiTheme="minorHAnsi" w:hAnsiTheme="minorHAnsi" w:cs="Calibri"/>
          <w:sz w:val="22"/>
          <w:szCs w:val="22"/>
          <w:lang w:val="sk-SK"/>
        </w:rPr>
        <w:t xml:space="preserve"> akékoľvek oznámenie, a zároveň zodpovedá za akúkoľvek takto spôsobenú škodu.</w:t>
      </w:r>
    </w:p>
    <w:p w:rsidR="001F442D" w:rsidRPr="00F70429" w:rsidRDefault="001F442D" w:rsidP="00E00C5F">
      <w:pPr>
        <w:ind w:left="426" w:hanging="426"/>
        <w:jc w:val="both"/>
        <w:rPr>
          <w:rFonts w:asciiTheme="minorHAnsi" w:hAnsiTheme="minorHAnsi" w:cs="Calibri"/>
          <w:sz w:val="22"/>
          <w:szCs w:val="22"/>
          <w:lang w:val="sk-SK"/>
        </w:rPr>
      </w:pPr>
      <w:r w:rsidRPr="00F70429">
        <w:rPr>
          <w:rFonts w:asciiTheme="minorHAnsi" w:hAnsiTheme="minorHAnsi" w:cs="Calibri"/>
          <w:sz w:val="22"/>
          <w:szCs w:val="22"/>
          <w:lang w:val="sk-SK"/>
        </w:rPr>
        <w:t xml:space="preserve">2. </w:t>
      </w:r>
      <w:r w:rsidR="00E00C5F">
        <w:rPr>
          <w:rFonts w:asciiTheme="minorHAnsi" w:hAnsiTheme="minorHAnsi" w:cs="Calibri"/>
          <w:sz w:val="22"/>
          <w:szCs w:val="22"/>
          <w:lang w:val="sk-SK"/>
        </w:rPr>
        <w:tab/>
      </w:r>
      <w:r w:rsidRPr="00F70429">
        <w:rPr>
          <w:rFonts w:asciiTheme="minorHAnsi" w:hAnsiTheme="minorHAnsi" w:cs="Calibri"/>
          <w:sz w:val="22"/>
          <w:szCs w:val="22"/>
          <w:lang w:val="sk-SK"/>
        </w:rPr>
        <w:t>Všetky písomnosti týkajúce sa právnych vzťahov založených medzi účastníkmi touto zmluvou sa doručujú:</w:t>
      </w:r>
    </w:p>
    <w:p w:rsidR="001F442D" w:rsidRPr="00F70429" w:rsidRDefault="001F442D" w:rsidP="00E00C5F">
      <w:pPr>
        <w:ind w:left="426"/>
        <w:jc w:val="both"/>
        <w:rPr>
          <w:rFonts w:asciiTheme="minorHAnsi" w:hAnsiTheme="minorHAnsi" w:cs="Calibri"/>
          <w:sz w:val="22"/>
          <w:szCs w:val="22"/>
          <w:lang w:val="sk-SK"/>
        </w:rPr>
      </w:pPr>
      <w:r w:rsidRPr="00F70429">
        <w:rPr>
          <w:rFonts w:asciiTheme="minorHAnsi" w:hAnsiTheme="minorHAnsi" w:cs="Calibri"/>
          <w:sz w:val="22"/>
          <w:szCs w:val="22"/>
          <w:lang w:val="sk-SK"/>
        </w:rPr>
        <w:t>a) poštou,</w:t>
      </w:r>
    </w:p>
    <w:p w:rsidR="001F442D" w:rsidRPr="00F70429" w:rsidRDefault="001F442D" w:rsidP="00E00C5F">
      <w:pPr>
        <w:ind w:left="426"/>
        <w:jc w:val="both"/>
        <w:rPr>
          <w:rFonts w:asciiTheme="minorHAnsi" w:hAnsiTheme="minorHAnsi" w:cs="Calibri"/>
          <w:sz w:val="22"/>
          <w:szCs w:val="22"/>
          <w:lang w:val="sk-SK"/>
        </w:rPr>
      </w:pPr>
      <w:r w:rsidRPr="00F70429">
        <w:rPr>
          <w:rFonts w:asciiTheme="minorHAnsi" w:hAnsiTheme="minorHAnsi" w:cs="Calibri"/>
          <w:sz w:val="22"/>
          <w:szCs w:val="22"/>
          <w:lang w:val="sk-SK"/>
        </w:rPr>
        <w:t>b) treťou osobou oprávnenou doručovať zásielky,</w:t>
      </w:r>
    </w:p>
    <w:p w:rsidR="001F442D" w:rsidRPr="00F70429" w:rsidRDefault="00E00C5F" w:rsidP="00E00C5F">
      <w:pPr>
        <w:ind w:left="426"/>
        <w:jc w:val="both"/>
        <w:rPr>
          <w:rFonts w:asciiTheme="minorHAnsi" w:hAnsiTheme="minorHAnsi" w:cs="Calibri"/>
          <w:sz w:val="22"/>
          <w:szCs w:val="22"/>
          <w:lang w:val="sk-SK"/>
        </w:rPr>
      </w:pPr>
      <w:r>
        <w:rPr>
          <w:rFonts w:asciiTheme="minorHAnsi" w:hAnsiTheme="minorHAnsi" w:cs="Calibri"/>
          <w:sz w:val="22"/>
          <w:szCs w:val="22"/>
          <w:lang w:val="sk-SK"/>
        </w:rPr>
        <w:t>c</w:t>
      </w:r>
      <w:r w:rsidR="001F442D" w:rsidRPr="00F70429">
        <w:rPr>
          <w:rFonts w:asciiTheme="minorHAnsi" w:hAnsiTheme="minorHAnsi" w:cs="Calibri"/>
          <w:sz w:val="22"/>
          <w:szCs w:val="22"/>
          <w:lang w:val="sk-SK"/>
        </w:rPr>
        <w:t>) osobne.</w:t>
      </w:r>
    </w:p>
    <w:p w:rsidR="001F442D" w:rsidRPr="00F70429" w:rsidRDefault="001F442D" w:rsidP="00A1510B">
      <w:pPr>
        <w:ind w:left="284" w:hanging="284"/>
        <w:jc w:val="both"/>
        <w:rPr>
          <w:rFonts w:asciiTheme="minorHAnsi" w:hAnsiTheme="minorHAnsi" w:cs="Calibri"/>
          <w:sz w:val="22"/>
          <w:szCs w:val="22"/>
          <w:lang w:val="sk-SK"/>
        </w:rPr>
      </w:pPr>
      <w:r w:rsidRPr="00F70429">
        <w:rPr>
          <w:rFonts w:asciiTheme="minorHAnsi" w:hAnsiTheme="minorHAnsi" w:cs="Calibri"/>
          <w:sz w:val="22"/>
          <w:szCs w:val="22"/>
          <w:lang w:val="sk-SK"/>
        </w:rPr>
        <w:t xml:space="preserve">3. </w:t>
      </w:r>
      <w:r w:rsidR="00A1510B">
        <w:rPr>
          <w:rFonts w:asciiTheme="minorHAnsi" w:hAnsiTheme="minorHAnsi" w:cs="Calibri"/>
          <w:sz w:val="22"/>
          <w:szCs w:val="22"/>
          <w:lang w:val="sk-SK"/>
        </w:rPr>
        <w:tab/>
      </w:r>
      <w:r w:rsidRPr="00F70429">
        <w:rPr>
          <w:rFonts w:asciiTheme="minorHAnsi" w:hAnsiTheme="minorHAnsi" w:cs="Calibri"/>
          <w:sz w:val="22"/>
          <w:szCs w:val="22"/>
          <w:lang w:val="sk-SK"/>
        </w:rPr>
        <w:t>Písomnosti týkajúce sa právnych vzťahov založených medzi zmluvnými stranami touto zmluvou sa doručujú doporučene na adresu zmluvnej strany uvedenú v tejto zmluve. Každá zmluvná strana je povinná oznámiť druhej zmluvnej strane každú zmenu svojho sídla podľa zásad uvedených v tomto článku do troch dní odo dňa zmeny sídla.</w:t>
      </w:r>
    </w:p>
    <w:p w:rsidR="001F442D" w:rsidRPr="00F70429" w:rsidRDefault="001F442D" w:rsidP="00A1510B">
      <w:pPr>
        <w:ind w:left="284" w:hanging="284"/>
        <w:jc w:val="both"/>
        <w:rPr>
          <w:rFonts w:asciiTheme="minorHAnsi" w:hAnsiTheme="minorHAnsi" w:cs="Calibri"/>
          <w:sz w:val="22"/>
          <w:szCs w:val="22"/>
          <w:lang w:val="sk-SK"/>
        </w:rPr>
      </w:pPr>
      <w:r w:rsidRPr="00F70429">
        <w:rPr>
          <w:rFonts w:asciiTheme="minorHAnsi" w:hAnsiTheme="minorHAnsi" w:cs="Calibri"/>
          <w:sz w:val="22"/>
          <w:szCs w:val="22"/>
          <w:lang w:val="sk-SK"/>
        </w:rPr>
        <w:t xml:space="preserve">4. </w:t>
      </w:r>
      <w:r w:rsidR="00A1510B">
        <w:rPr>
          <w:rFonts w:asciiTheme="minorHAnsi" w:hAnsiTheme="minorHAnsi" w:cs="Calibri"/>
          <w:sz w:val="22"/>
          <w:szCs w:val="22"/>
          <w:lang w:val="sk-SK"/>
        </w:rPr>
        <w:tab/>
      </w:r>
      <w:r w:rsidRPr="00F70429">
        <w:rPr>
          <w:rFonts w:asciiTheme="minorHAnsi" w:hAnsiTheme="minorHAnsi" w:cs="Calibri"/>
          <w:sz w:val="22"/>
          <w:szCs w:val="22"/>
          <w:lang w:val="sk-SK"/>
        </w:rPr>
        <w:t>Ak zmluvná strana neprevezme písomnosť na adrese uvedenej v tejto zmluve, je odosielateľ povinný opakovane doručiť písomnosť na adresu zmluvnej strany zapísanú v obchodnom registri alebo inom registri. Pri takomto doručení platí v celom rozsahu bod 3. tohto článku.</w:t>
      </w:r>
    </w:p>
    <w:p w:rsidR="001F442D" w:rsidRPr="00F70429" w:rsidRDefault="001F442D" w:rsidP="00A1510B">
      <w:pPr>
        <w:ind w:left="284" w:hanging="284"/>
        <w:jc w:val="both"/>
        <w:rPr>
          <w:rFonts w:asciiTheme="minorHAnsi" w:hAnsiTheme="minorHAnsi" w:cs="Calibri"/>
          <w:sz w:val="22"/>
          <w:szCs w:val="22"/>
          <w:lang w:val="sk-SK"/>
        </w:rPr>
      </w:pPr>
      <w:r w:rsidRPr="00F70429">
        <w:rPr>
          <w:rFonts w:asciiTheme="minorHAnsi" w:hAnsiTheme="minorHAnsi" w:cs="Calibri"/>
          <w:sz w:val="22"/>
          <w:szCs w:val="22"/>
          <w:lang w:val="sk-SK"/>
        </w:rPr>
        <w:lastRenderedPageBreak/>
        <w:t xml:space="preserve">5. </w:t>
      </w:r>
      <w:r w:rsidR="00A1510B">
        <w:rPr>
          <w:rFonts w:asciiTheme="minorHAnsi" w:hAnsiTheme="minorHAnsi" w:cs="Calibri"/>
          <w:sz w:val="22"/>
          <w:szCs w:val="22"/>
          <w:lang w:val="sk-SK"/>
        </w:rPr>
        <w:tab/>
      </w:r>
      <w:r w:rsidRPr="00F70429">
        <w:rPr>
          <w:rFonts w:asciiTheme="minorHAnsi" w:hAnsiTheme="minorHAnsi" w:cs="Calibri"/>
          <w:sz w:val="22"/>
          <w:szCs w:val="22"/>
          <w:lang w:val="sk-SK"/>
        </w:rPr>
        <w:t>Ak zmluvná strana neprevezme písomnosť na adrese uvedenej v tejto zmluve alebo pri opakovanom doručení na adrese zmluvnej strany zapísanej v obchodnom registri alebo inom registri, považuje sa písomnosť po troch dňoch od jej vrátenia odosielateľovi za doručenú, a to aj vtedy, ak sa adresát o tom nedozvie. Všetky právne účinky doručovaných písomností nastanú v tomto prípade dňom, ktorým sa písomnosť považuje za doručenú.</w:t>
      </w:r>
    </w:p>
    <w:p w:rsidR="00923524" w:rsidRDefault="00923524" w:rsidP="00F70429">
      <w:pPr>
        <w:jc w:val="center"/>
        <w:rPr>
          <w:rFonts w:asciiTheme="minorHAnsi" w:hAnsiTheme="minorHAnsi" w:cs="Calibri"/>
          <w:b/>
          <w:sz w:val="22"/>
          <w:szCs w:val="22"/>
          <w:lang w:val="sk-SK"/>
        </w:rPr>
      </w:pPr>
    </w:p>
    <w:p w:rsidR="001F442D" w:rsidRPr="00F70429" w:rsidRDefault="001F442D" w:rsidP="00F70429">
      <w:pPr>
        <w:jc w:val="center"/>
        <w:rPr>
          <w:rFonts w:asciiTheme="minorHAnsi" w:hAnsiTheme="minorHAnsi" w:cs="Calibri"/>
          <w:b/>
          <w:sz w:val="22"/>
          <w:szCs w:val="22"/>
          <w:lang w:val="sk-SK"/>
        </w:rPr>
      </w:pPr>
      <w:r w:rsidRPr="00F70429">
        <w:rPr>
          <w:rFonts w:asciiTheme="minorHAnsi" w:hAnsiTheme="minorHAnsi" w:cs="Calibri"/>
          <w:b/>
          <w:sz w:val="22"/>
          <w:szCs w:val="22"/>
          <w:lang w:val="sk-SK"/>
        </w:rPr>
        <w:t>Čl</w:t>
      </w:r>
      <w:r w:rsidR="008828AE" w:rsidRPr="00F70429">
        <w:rPr>
          <w:rFonts w:asciiTheme="minorHAnsi" w:hAnsiTheme="minorHAnsi" w:cs="Calibri"/>
          <w:b/>
          <w:sz w:val="22"/>
          <w:szCs w:val="22"/>
          <w:lang w:val="sk-SK"/>
        </w:rPr>
        <w:t>ánok</w:t>
      </w:r>
      <w:r w:rsidRPr="00F70429">
        <w:rPr>
          <w:rFonts w:asciiTheme="minorHAnsi" w:hAnsiTheme="minorHAnsi" w:cs="Calibri"/>
          <w:b/>
          <w:sz w:val="22"/>
          <w:szCs w:val="22"/>
          <w:lang w:val="sk-SK"/>
        </w:rPr>
        <w:t xml:space="preserve"> VI</w:t>
      </w:r>
    </w:p>
    <w:p w:rsidR="001F442D" w:rsidRPr="00F70429" w:rsidRDefault="001F442D" w:rsidP="00F70429">
      <w:pPr>
        <w:jc w:val="center"/>
        <w:rPr>
          <w:rFonts w:asciiTheme="minorHAnsi" w:hAnsiTheme="minorHAnsi" w:cs="Calibri"/>
          <w:b/>
          <w:sz w:val="22"/>
          <w:szCs w:val="22"/>
          <w:lang w:val="sk-SK"/>
        </w:rPr>
      </w:pPr>
      <w:r w:rsidRPr="00F70429">
        <w:rPr>
          <w:rFonts w:asciiTheme="minorHAnsi" w:hAnsiTheme="minorHAnsi" w:cs="Calibri"/>
          <w:b/>
          <w:sz w:val="22"/>
          <w:szCs w:val="22"/>
          <w:lang w:val="sk-SK"/>
        </w:rPr>
        <w:t>Zodpovednosť za škodu</w:t>
      </w:r>
    </w:p>
    <w:p w:rsidR="001F442D" w:rsidRPr="00F70429" w:rsidRDefault="001F442D" w:rsidP="00F70429">
      <w:pPr>
        <w:jc w:val="center"/>
        <w:rPr>
          <w:rFonts w:asciiTheme="minorHAnsi" w:hAnsiTheme="minorHAnsi" w:cs="Calibri"/>
          <w:sz w:val="22"/>
          <w:szCs w:val="22"/>
          <w:lang w:val="sk-SK"/>
        </w:rPr>
      </w:pPr>
    </w:p>
    <w:p w:rsidR="001F442D" w:rsidRPr="00F70429" w:rsidRDefault="001F442D" w:rsidP="00A1510B">
      <w:pPr>
        <w:ind w:left="284" w:hanging="284"/>
        <w:jc w:val="both"/>
        <w:rPr>
          <w:rFonts w:asciiTheme="minorHAnsi" w:hAnsiTheme="minorHAnsi" w:cs="Calibri"/>
          <w:sz w:val="22"/>
          <w:szCs w:val="22"/>
          <w:lang w:val="sk-SK"/>
        </w:rPr>
      </w:pPr>
      <w:r w:rsidRPr="00F70429">
        <w:rPr>
          <w:rFonts w:asciiTheme="minorHAnsi" w:hAnsiTheme="minorHAnsi" w:cs="Calibri"/>
          <w:sz w:val="22"/>
          <w:szCs w:val="22"/>
          <w:lang w:val="sk-SK"/>
        </w:rPr>
        <w:t xml:space="preserve">1. </w:t>
      </w:r>
      <w:r w:rsidR="00A1510B">
        <w:rPr>
          <w:rFonts w:asciiTheme="minorHAnsi" w:hAnsiTheme="minorHAnsi" w:cs="Calibri"/>
          <w:sz w:val="22"/>
          <w:szCs w:val="22"/>
          <w:lang w:val="sk-SK"/>
        </w:rPr>
        <w:tab/>
      </w:r>
      <w:r w:rsidRPr="00F70429">
        <w:rPr>
          <w:rFonts w:asciiTheme="minorHAnsi" w:hAnsiTheme="minorHAnsi" w:cs="Calibri"/>
          <w:sz w:val="22"/>
          <w:szCs w:val="22"/>
          <w:lang w:val="sk-SK"/>
        </w:rPr>
        <w:t>Každá zmluvná strana zodpovedá za škodu spôsobenú druhej zmluvnej strane v súvislosti s plnením zmluvy za podmienok uvedených v zmluve.</w:t>
      </w:r>
    </w:p>
    <w:p w:rsidR="001F442D" w:rsidRPr="00F70429" w:rsidRDefault="001F442D" w:rsidP="00A1510B">
      <w:pPr>
        <w:ind w:left="284" w:hanging="284"/>
        <w:jc w:val="both"/>
        <w:rPr>
          <w:rFonts w:asciiTheme="minorHAnsi" w:hAnsiTheme="minorHAnsi" w:cs="Calibri"/>
          <w:sz w:val="22"/>
          <w:szCs w:val="22"/>
          <w:lang w:val="sk-SK"/>
        </w:rPr>
      </w:pPr>
      <w:r w:rsidRPr="00F70429">
        <w:rPr>
          <w:rFonts w:asciiTheme="minorHAnsi" w:hAnsiTheme="minorHAnsi" w:cs="Calibri"/>
          <w:sz w:val="22"/>
          <w:szCs w:val="22"/>
          <w:lang w:val="sk-SK"/>
        </w:rPr>
        <w:t xml:space="preserve">2. </w:t>
      </w:r>
      <w:r w:rsidR="00A1510B">
        <w:rPr>
          <w:rFonts w:asciiTheme="minorHAnsi" w:hAnsiTheme="minorHAnsi" w:cs="Calibri"/>
          <w:sz w:val="22"/>
          <w:szCs w:val="22"/>
          <w:lang w:val="sk-SK"/>
        </w:rPr>
        <w:tab/>
      </w:r>
      <w:r w:rsidRPr="00F70429">
        <w:rPr>
          <w:rFonts w:asciiTheme="minorHAnsi" w:hAnsiTheme="minorHAnsi" w:cs="Calibri"/>
          <w:sz w:val="22"/>
          <w:szCs w:val="22"/>
          <w:lang w:val="sk-SK"/>
        </w:rPr>
        <w:t>Žiadna zmluvná strana nebude v celku alebo časti zodpovedná druhej zmluvnej strane za porušenie povinností vyplývajúcich z tejto zmluvy, ak takéto porušenie bude vychádzať celkom alebo čiastočne z okolností vylučujúcich zodpovednosť. Účinky vylučujúce zodpovednosť sú obmedzené na dobu, pokiaľ trvá prekážka, s ktorou sú účinky spojené.</w:t>
      </w:r>
    </w:p>
    <w:p w:rsidR="001F442D" w:rsidRPr="00F70429" w:rsidRDefault="001F442D" w:rsidP="00A1510B">
      <w:pPr>
        <w:ind w:left="284" w:hanging="284"/>
        <w:jc w:val="both"/>
        <w:rPr>
          <w:rFonts w:asciiTheme="minorHAnsi" w:hAnsiTheme="minorHAnsi" w:cs="Calibri"/>
          <w:sz w:val="22"/>
          <w:szCs w:val="22"/>
          <w:lang w:val="sk-SK"/>
        </w:rPr>
      </w:pPr>
      <w:r w:rsidRPr="00F70429">
        <w:rPr>
          <w:rFonts w:asciiTheme="minorHAnsi" w:hAnsiTheme="minorHAnsi" w:cs="Calibri"/>
          <w:sz w:val="22"/>
          <w:szCs w:val="22"/>
          <w:lang w:val="sk-SK"/>
        </w:rPr>
        <w:t xml:space="preserve">3. </w:t>
      </w:r>
      <w:r w:rsidR="00A1510B">
        <w:rPr>
          <w:rFonts w:asciiTheme="minorHAnsi" w:hAnsiTheme="minorHAnsi" w:cs="Calibri"/>
          <w:sz w:val="22"/>
          <w:szCs w:val="22"/>
          <w:lang w:val="sk-SK"/>
        </w:rPr>
        <w:tab/>
      </w:r>
      <w:r w:rsidRPr="00F70429">
        <w:rPr>
          <w:rFonts w:asciiTheme="minorHAnsi" w:hAnsiTheme="minorHAnsi" w:cs="Calibri"/>
          <w:sz w:val="22"/>
          <w:szCs w:val="22"/>
          <w:lang w:val="sk-SK"/>
        </w:rPr>
        <w:t>Ustanovenie bodu 2. tohto článku sa uplatní za predpokladu, že druhá zmluvná strana bola bezodkladne oboznámená písomne o týchto okolnostiach a predpokladanej dobe ich trvania porušujúcou zmluvnou stranou.</w:t>
      </w:r>
    </w:p>
    <w:p w:rsidR="001F442D" w:rsidRPr="00F70429" w:rsidRDefault="001F442D" w:rsidP="00A1510B">
      <w:pPr>
        <w:ind w:left="284" w:hanging="284"/>
        <w:jc w:val="both"/>
        <w:rPr>
          <w:rFonts w:asciiTheme="minorHAnsi" w:hAnsiTheme="minorHAnsi" w:cs="Calibri"/>
          <w:sz w:val="22"/>
          <w:szCs w:val="22"/>
          <w:lang w:val="sk-SK"/>
        </w:rPr>
      </w:pPr>
      <w:r w:rsidRPr="00F70429">
        <w:rPr>
          <w:rFonts w:asciiTheme="minorHAnsi" w:hAnsiTheme="minorHAnsi" w:cs="Calibri"/>
          <w:sz w:val="22"/>
          <w:szCs w:val="22"/>
          <w:lang w:val="sk-SK"/>
        </w:rPr>
        <w:t xml:space="preserve">4. </w:t>
      </w:r>
      <w:r w:rsidR="00A1510B">
        <w:rPr>
          <w:rFonts w:asciiTheme="minorHAnsi" w:hAnsiTheme="minorHAnsi" w:cs="Calibri"/>
          <w:sz w:val="22"/>
          <w:szCs w:val="22"/>
          <w:lang w:val="sk-SK"/>
        </w:rPr>
        <w:tab/>
      </w:r>
      <w:r w:rsidR="00A52068" w:rsidRPr="00F70429">
        <w:rPr>
          <w:rFonts w:asciiTheme="minorHAnsi" w:hAnsiTheme="minorHAnsi" w:cs="Calibri"/>
          <w:sz w:val="22"/>
          <w:szCs w:val="22"/>
          <w:lang w:val="sk-SK"/>
        </w:rPr>
        <w:t>Objednávateľ</w:t>
      </w:r>
      <w:r w:rsidRPr="00F70429">
        <w:rPr>
          <w:rFonts w:asciiTheme="minorHAnsi" w:hAnsiTheme="minorHAnsi" w:cs="Calibri"/>
          <w:sz w:val="22"/>
          <w:szCs w:val="22"/>
          <w:lang w:val="sk-SK"/>
        </w:rPr>
        <w:t xml:space="preserve"> je oprávnený uplatniť zmluvnú pokutu voči </w:t>
      </w:r>
      <w:r w:rsidR="00A52068" w:rsidRPr="00F70429">
        <w:rPr>
          <w:rFonts w:asciiTheme="minorHAnsi" w:hAnsiTheme="minorHAnsi" w:cs="Calibri"/>
          <w:sz w:val="22"/>
          <w:szCs w:val="22"/>
          <w:lang w:val="sk-SK"/>
        </w:rPr>
        <w:t xml:space="preserve">dodávateľovi </w:t>
      </w:r>
      <w:r w:rsidRPr="00F70429">
        <w:rPr>
          <w:rFonts w:asciiTheme="minorHAnsi" w:hAnsiTheme="minorHAnsi" w:cs="Calibri"/>
          <w:sz w:val="22"/>
          <w:szCs w:val="22"/>
          <w:lang w:val="sk-SK"/>
        </w:rPr>
        <w:t xml:space="preserve">v prípade, ak </w:t>
      </w:r>
      <w:r w:rsidR="00A52068" w:rsidRPr="00F70429">
        <w:rPr>
          <w:rFonts w:asciiTheme="minorHAnsi" w:hAnsiTheme="minorHAnsi" w:cs="Calibri"/>
          <w:sz w:val="22"/>
          <w:szCs w:val="22"/>
          <w:lang w:val="sk-SK"/>
        </w:rPr>
        <w:t xml:space="preserve">dodávateľ </w:t>
      </w:r>
      <w:r w:rsidRPr="00F70429">
        <w:rPr>
          <w:rFonts w:asciiTheme="minorHAnsi" w:hAnsiTheme="minorHAnsi" w:cs="Calibri"/>
          <w:sz w:val="22"/>
          <w:szCs w:val="22"/>
          <w:lang w:val="sk-SK"/>
        </w:rPr>
        <w:t xml:space="preserve">poruší svoju povinnosť dodať </w:t>
      </w:r>
      <w:r w:rsidR="00A52068" w:rsidRPr="00F70429">
        <w:rPr>
          <w:rFonts w:asciiTheme="minorHAnsi" w:hAnsiTheme="minorHAnsi" w:cs="Calibri"/>
          <w:sz w:val="22"/>
          <w:szCs w:val="22"/>
          <w:lang w:val="sk-SK"/>
        </w:rPr>
        <w:t>službu</w:t>
      </w:r>
      <w:r w:rsidRPr="00F70429">
        <w:rPr>
          <w:rFonts w:asciiTheme="minorHAnsi" w:hAnsiTheme="minorHAnsi" w:cs="Calibri"/>
          <w:sz w:val="22"/>
          <w:szCs w:val="22"/>
          <w:lang w:val="sk-SK"/>
        </w:rPr>
        <w:t xml:space="preserve"> včas, a to vo výške 0,02% denne z </w:t>
      </w:r>
      <w:r w:rsidR="00A52068" w:rsidRPr="00F70429">
        <w:rPr>
          <w:rFonts w:asciiTheme="minorHAnsi" w:hAnsiTheme="minorHAnsi" w:cs="Calibri"/>
          <w:sz w:val="22"/>
          <w:szCs w:val="22"/>
          <w:lang w:val="sk-SK"/>
        </w:rPr>
        <w:t>ceny služby</w:t>
      </w:r>
      <w:r w:rsidRPr="00F70429">
        <w:rPr>
          <w:rFonts w:asciiTheme="minorHAnsi" w:hAnsiTheme="minorHAnsi" w:cs="Calibri"/>
          <w:sz w:val="22"/>
          <w:szCs w:val="22"/>
          <w:lang w:val="sk-SK"/>
        </w:rPr>
        <w:t xml:space="preserve"> za každý deň omeškania. Vznikom povinnosti </w:t>
      </w:r>
      <w:r w:rsidR="00A52068" w:rsidRPr="00F70429">
        <w:rPr>
          <w:rFonts w:asciiTheme="minorHAnsi" w:hAnsiTheme="minorHAnsi" w:cs="Calibri"/>
          <w:sz w:val="22"/>
          <w:szCs w:val="22"/>
          <w:lang w:val="sk-SK"/>
        </w:rPr>
        <w:t>dodávateľa</w:t>
      </w:r>
      <w:r w:rsidRPr="00F70429">
        <w:rPr>
          <w:rFonts w:asciiTheme="minorHAnsi" w:hAnsiTheme="minorHAnsi" w:cs="Calibri"/>
          <w:sz w:val="22"/>
          <w:szCs w:val="22"/>
          <w:lang w:val="sk-SK"/>
        </w:rPr>
        <w:t xml:space="preserve"> zaplatiť zmluvnú pokutu ani jej skutočným zaplatením nie je dotknutý nárok </w:t>
      </w:r>
      <w:r w:rsidR="00A52068" w:rsidRPr="00F70429">
        <w:rPr>
          <w:rFonts w:asciiTheme="minorHAnsi" w:hAnsiTheme="minorHAnsi" w:cs="Calibri"/>
          <w:sz w:val="22"/>
          <w:szCs w:val="22"/>
          <w:lang w:val="sk-SK"/>
        </w:rPr>
        <w:t>objednávateľa</w:t>
      </w:r>
      <w:r w:rsidRPr="00F70429">
        <w:rPr>
          <w:rFonts w:asciiTheme="minorHAnsi" w:hAnsiTheme="minorHAnsi" w:cs="Calibri"/>
          <w:sz w:val="22"/>
          <w:szCs w:val="22"/>
          <w:lang w:val="sk-SK"/>
        </w:rPr>
        <w:t xml:space="preserve"> na náhradu škody, ktorá mu vznikla porušením povinnosti </w:t>
      </w:r>
      <w:r w:rsidR="00A52068" w:rsidRPr="00F70429">
        <w:rPr>
          <w:rFonts w:asciiTheme="minorHAnsi" w:hAnsiTheme="minorHAnsi" w:cs="Calibri"/>
          <w:sz w:val="22"/>
          <w:szCs w:val="22"/>
          <w:lang w:val="sk-SK"/>
        </w:rPr>
        <w:t>dodávateľa</w:t>
      </w:r>
      <w:r w:rsidRPr="00F70429">
        <w:rPr>
          <w:rFonts w:asciiTheme="minorHAnsi" w:hAnsiTheme="minorHAnsi" w:cs="Calibri"/>
          <w:sz w:val="22"/>
          <w:szCs w:val="22"/>
          <w:lang w:val="sk-SK"/>
        </w:rPr>
        <w:t xml:space="preserve"> a náhrada škody nie je výškou zmluvnej pokuty obmedzená. Zmluvná pokuta sa na náhradu škody nezapočítava.</w:t>
      </w:r>
    </w:p>
    <w:p w:rsidR="001F442D" w:rsidRPr="00F70429" w:rsidRDefault="001F442D" w:rsidP="00F70429">
      <w:pPr>
        <w:jc w:val="center"/>
        <w:rPr>
          <w:rFonts w:asciiTheme="minorHAnsi" w:hAnsiTheme="minorHAnsi" w:cs="Calibri"/>
          <w:b/>
          <w:sz w:val="22"/>
          <w:szCs w:val="22"/>
          <w:lang w:val="sk-SK"/>
        </w:rPr>
      </w:pPr>
    </w:p>
    <w:p w:rsidR="001F442D" w:rsidRPr="00F70429" w:rsidRDefault="00F70429" w:rsidP="00F70429">
      <w:pPr>
        <w:jc w:val="center"/>
        <w:rPr>
          <w:rFonts w:asciiTheme="minorHAnsi" w:hAnsiTheme="minorHAnsi" w:cs="Calibri"/>
          <w:b/>
          <w:sz w:val="22"/>
          <w:szCs w:val="22"/>
          <w:lang w:val="sk-SK"/>
        </w:rPr>
      </w:pPr>
      <w:r w:rsidRPr="00F70429">
        <w:rPr>
          <w:rFonts w:asciiTheme="minorHAnsi" w:hAnsiTheme="minorHAnsi" w:cs="Calibri"/>
          <w:b/>
          <w:sz w:val="22"/>
          <w:szCs w:val="22"/>
          <w:lang w:val="sk-SK"/>
        </w:rPr>
        <w:t>Článok</w:t>
      </w:r>
      <w:r w:rsidR="001F442D" w:rsidRPr="00F70429">
        <w:rPr>
          <w:rFonts w:asciiTheme="minorHAnsi" w:hAnsiTheme="minorHAnsi" w:cs="Calibri"/>
          <w:b/>
          <w:sz w:val="22"/>
          <w:szCs w:val="22"/>
          <w:lang w:val="sk-SK"/>
        </w:rPr>
        <w:t xml:space="preserve"> </w:t>
      </w:r>
      <w:r w:rsidR="00EA32CE" w:rsidRPr="00F70429">
        <w:rPr>
          <w:rFonts w:asciiTheme="minorHAnsi" w:hAnsiTheme="minorHAnsi" w:cs="Calibri"/>
          <w:b/>
          <w:sz w:val="22"/>
          <w:szCs w:val="22"/>
          <w:lang w:val="sk-SK"/>
        </w:rPr>
        <w:t>VI</w:t>
      </w:r>
      <w:r w:rsidR="001F442D" w:rsidRPr="00F70429">
        <w:rPr>
          <w:rFonts w:asciiTheme="minorHAnsi" w:hAnsiTheme="minorHAnsi" w:cs="Calibri"/>
          <w:b/>
          <w:sz w:val="22"/>
          <w:szCs w:val="22"/>
          <w:lang w:val="sk-SK"/>
        </w:rPr>
        <w:t>I</w:t>
      </w:r>
    </w:p>
    <w:p w:rsidR="001F442D" w:rsidRPr="00F70429" w:rsidRDefault="001F442D" w:rsidP="00F70429">
      <w:pPr>
        <w:jc w:val="center"/>
        <w:rPr>
          <w:rFonts w:asciiTheme="minorHAnsi" w:hAnsiTheme="minorHAnsi" w:cs="Calibri"/>
          <w:b/>
          <w:sz w:val="22"/>
          <w:szCs w:val="22"/>
          <w:lang w:val="sk-SK"/>
        </w:rPr>
      </w:pPr>
      <w:r w:rsidRPr="00F70429">
        <w:rPr>
          <w:rFonts w:asciiTheme="minorHAnsi" w:hAnsiTheme="minorHAnsi" w:cs="Calibri"/>
          <w:b/>
          <w:sz w:val="22"/>
          <w:szCs w:val="22"/>
          <w:lang w:val="sk-SK"/>
        </w:rPr>
        <w:t>Zánik zmluvy</w:t>
      </w:r>
    </w:p>
    <w:p w:rsidR="001F442D" w:rsidRPr="00F70429" w:rsidRDefault="001F442D" w:rsidP="00F70429">
      <w:pPr>
        <w:jc w:val="both"/>
        <w:rPr>
          <w:rFonts w:asciiTheme="minorHAnsi" w:hAnsiTheme="minorHAnsi" w:cs="Calibri"/>
          <w:sz w:val="22"/>
          <w:szCs w:val="22"/>
          <w:lang w:val="sk-SK"/>
        </w:rPr>
      </w:pPr>
    </w:p>
    <w:p w:rsidR="001F442D" w:rsidRPr="00F70429" w:rsidRDefault="001F442D" w:rsidP="00A1510B">
      <w:pPr>
        <w:ind w:left="284" w:hanging="284"/>
        <w:jc w:val="both"/>
        <w:rPr>
          <w:rFonts w:asciiTheme="minorHAnsi" w:hAnsiTheme="minorHAnsi" w:cs="Calibri"/>
          <w:sz w:val="22"/>
          <w:szCs w:val="22"/>
          <w:lang w:val="sk-SK"/>
        </w:rPr>
      </w:pPr>
      <w:r w:rsidRPr="00F70429">
        <w:rPr>
          <w:rFonts w:asciiTheme="minorHAnsi" w:hAnsiTheme="minorHAnsi" w:cs="Calibri"/>
          <w:sz w:val="22"/>
          <w:szCs w:val="22"/>
          <w:lang w:val="sk-SK"/>
        </w:rPr>
        <w:t>1.</w:t>
      </w:r>
      <w:r w:rsidR="00A1510B">
        <w:rPr>
          <w:rFonts w:asciiTheme="minorHAnsi" w:hAnsiTheme="minorHAnsi" w:cs="Calibri"/>
          <w:sz w:val="22"/>
          <w:szCs w:val="22"/>
          <w:lang w:val="sk-SK"/>
        </w:rPr>
        <w:tab/>
      </w:r>
      <w:r w:rsidRPr="00F70429">
        <w:rPr>
          <w:rFonts w:asciiTheme="minorHAnsi" w:hAnsiTheme="minorHAnsi" w:cs="Calibri"/>
          <w:sz w:val="22"/>
          <w:szCs w:val="22"/>
          <w:lang w:val="sk-SK"/>
        </w:rPr>
        <w:t xml:space="preserve"> Pri podstatnom porušení povinností vyplývajúcich z tejto zmluvy môže oprávnená strana okamžite odstúpiť </w:t>
      </w:r>
      <w:r w:rsidR="0024518D" w:rsidRPr="00F70429">
        <w:rPr>
          <w:rFonts w:asciiTheme="minorHAnsi" w:hAnsiTheme="minorHAnsi" w:cs="Calibri"/>
          <w:sz w:val="22"/>
          <w:szCs w:val="22"/>
          <w:lang w:val="sk-SK"/>
        </w:rPr>
        <w:t xml:space="preserve">od zmluvy </w:t>
      </w:r>
      <w:r w:rsidRPr="00F70429">
        <w:rPr>
          <w:rFonts w:asciiTheme="minorHAnsi" w:hAnsiTheme="minorHAnsi" w:cs="Calibri"/>
          <w:sz w:val="22"/>
          <w:szCs w:val="22"/>
          <w:lang w:val="sk-SK"/>
        </w:rPr>
        <w:t>a požadovať od povinnej strany náhradu škody a sankcie podľa tejto zmluvy. Odstúpenie oprávnená strana uskutoční v písomnej forme a zašle doporučene poštou na adresu sídla druhej zmluvnej strany uvedenú v tejto zmluve alebo na inú písomne oznámenú adresu v prípade zmeny sídla, pričom zmluvné strany sa dohodli, že marenie prevzatia zásielky alebo neprevzatie zásielky v poštových odberných lehotách nemá vplyv na platnosť a účinnosť odstúpenia.</w:t>
      </w:r>
    </w:p>
    <w:p w:rsidR="001F442D" w:rsidRPr="00F70429" w:rsidRDefault="001F442D" w:rsidP="00A1510B">
      <w:pPr>
        <w:ind w:left="284" w:hanging="284"/>
        <w:jc w:val="both"/>
        <w:rPr>
          <w:rFonts w:asciiTheme="minorHAnsi" w:hAnsiTheme="minorHAnsi" w:cs="Calibri"/>
          <w:sz w:val="22"/>
          <w:szCs w:val="22"/>
          <w:lang w:val="sk-SK"/>
        </w:rPr>
      </w:pPr>
      <w:r w:rsidRPr="00F70429">
        <w:rPr>
          <w:rFonts w:asciiTheme="minorHAnsi" w:hAnsiTheme="minorHAnsi" w:cs="Calibri"/>
          <w:sz w:val="22"/>
          <w:szCs w:val="22"/>
          <w:lang w:val="sk-SK"/>
        </w:rPr>
        <w:t xml:space="preserve">2. </w:t>
      </w:r>
      <w:r w:rsidR="00A1510B">
        <w:rPr>
          <w:rFonts w:asciiTheme="minorHAnsi" w:hAnsiTheme="minorHAnsi" w:cs="Calibri"/>
          <w:sz w:val="22"/>
          <w:szCs w:val="22"/>
          <w:lang w:val="sk-SK"/>
        </w:rPr>
        <w:tab/>
      </w:r>
      <w:r w:rsidRPr="00F70429">
        <w:rPr>
          <w:rFonts w:asciiTheme="minorHAnsi" w:hAnsiTheme="minorHAnsi" w:cs="Calibri"/>
          <w:sz w:val="22"/>
          <w:szCs w:val="22"/>
          <w:lang w:val="sk-SK"/>
        </w:rPr>
        <w:t xml:space="preserve">Zmluvné strany sa dohodli, že za podstatné porušenie zmluvných povinností </w:t>
      </w:r>
      <w:r w:rsidR="00A52068" w:rsidRPr="00F70429">
        <w:rPr>
          <w:rFonts w:asciiTheme="minorHAnsi" w:hAnsiTheme="minorHAnsi" w:cs="Calibri"/>
          <w:sz w:val="22"/>
          <w:szCs w:val="22"/>
          <w:lang w:val="sk-SK"/>
        </w:rPr>
        <w:t>dodávateľom</w:t>
      </w:r>
      <w:r w:rsidRPr="00F70429">
        <w:rPr>
          <w:rFonts w:asciiTheme="minorHAnsi" w:hAnsiTheme="minorHAnsi" w:cs="Calibri"/>
          <w:sz w:val="22"/>
          <w:szCs w:val="22"/>
          <w:lang w:val="sk-SK"/>
        </w:rPr>
        <w:t xml:space="preserve"> sa považuje aj:</w:t>
      </w:r>
    </w:p>
    <w:p w:rsidR="001F442D" w:rsidRPr="00F70429" w:rsidRDefault="001F442D" w:rsidP="00A1510B">
      <w:pPr>
        <w:ind w:left="284"/>
        <w:jc w:val="both"/>
        <w:rPr>
          <w:rFonts w:asciiTheme="minorHAnsi" w:hAnsiTheme="minorHAnsi" w:cs="Calibri"/>
          <w:sz w:val="22"/>
          <w:szCs w:val="22"/>
          <w:lang w:val="sk-SK"/>
        </w:rPr>
      </w:pPr>
      <w:r w:rsidRPr="00F70429">
        <w:rPr>
          <w:rFonts w:asciiTheme="minorHAnsi" w:hAnsiTheme="minorHAnsi" w:cs="Calibri"/>
          <w:sz w:val="22"/>
          <w:szCs w:val="22"/>
          <w:lang w:val="sk-SK"/>
        </w:rPr>
        <w:t>a) nedodržanie termínov plnenia podľa tejto zmluvy,</w:t>
      </w:r>
    </w:p>
    <w:p w:rsidR="001F442D" w:rsidRPr="00F70429" w:rsidRDefault="008828AE" w:rsidP="00A1510B">
      <w:pPr>
        <w:ind w:left="284"/>
        <w:jc w:val="both"/>
        <w:rPr>
          <w:rFonts w:asciiTheme="minorHAnsi" w:hAnsiTheme="minorHAnsi" w:cs="Calibri"/>
          <w:sz w:val="22"/>
          <w:szCs w:val="22"/>
          <w:lang w:val="sk-SK"/>
        </w:rPr>
      </w:pPr>
      <w:r w:rsidRPr="00F70429">
        <w:rPr>
          <w:rFonts w:asciiTheme="minorHAnsi" w:hAnsiTheme="minorHAnsi" w:cs="Calibri"/>
          <w:sz w:val="22"/>
          <w:szCs w:val="22"/>
          <w:lang w:val="sk-SK"/>
        </w:rPr>
        <w:t>b</w:t>
      </w:r>
      <w:r w:rsidR="001F442D" w:rsidRPr="00F70429">
        <w:rPr>
          <w:rFonts w:asciiTheme="minorHAnsi" w:hAnsiTheme="minorHAnsi" w:cs="Calibri"/>
          <w:sz w:val="22"/>
          <w:szCs w:val="22"/>
          <w:lang w:val="sk-SK"/>
        </w:rPr>
        <w:t>) ostatné prípady, ak ide o podstatné porušenie uvedené v tejto zmluve.</w:t>
      </w:r>
    </w:p>
    <w:p w:rsidR="001F442D" w:rsidRPr="00F70429" w:rsidRDefault="001F442D" w:rsidP="00A1510B">
      <w:pPr>
        <w:ind w:left="284"/>
        <w:jc w:val="both"/>
        <w:rPr>
          <w:rFonts w:asciiTheme="minorHAnsi" w:hAnsiTheme="minorHAnsi" w:cs="Calibri"/>
          <w:sz w:val="22"/>
          <w:szCs w:val="22"/>
          <w:lang w:val="sk-SK"/>
        </w:rPr>
      </w:pPr>
    </w:p>
    <w:p w:rsidR="001F442D" w:rsidRPr="00F70429" w:rsidRDefault="001F442D" w:rsidP="00F70429">
      <w:pPr>
        <w:jc w:val="center"/>
        <w:rPr>
          <w:rFonts w:asciiTheme="minorHAnsi" w:hAnsiTheme="minorHAnsi" w:cs="Calibri"/>
          <w:b/>
          <w:sz w:val="22"/>
          <w:szCs w:val="22"/>
          <w:lang w:val="sk-SK"/>
        </w:rPr>
      </w:pPr>
      <w:r w:rsidRPr="00F70429">
        <w:rPr>
          <w:rFonts w:asciiTheme="minorHAnsi" w:hAnsiTheme="minorHAnsi" w:cs="Calibri"/>
          <w:b/>
          <w:sz w:val="22"/>
          <w:szCs w:val="22"/>
          <w:lang w:val="sk-SK"/>
        </w:rPr>
        <w:t>Čl</w:t>
      </w:r>
      <w:r w:rsidR="008828AE" w:rsidRPr="00F70429">
        <w:rPr>
          <w:rFonts w:asciiTheme="minorHAnsi" w:hAnsiTheme="minorHAnsi" w:cs="Calibri"/>
          <w:b/>
          <w:sz w:val="22"/>
          <w:szCs w:val="22"/>
          <w:lang w:val="sk-SK"/>
        </w:rPr>
        <w:t>ánok</w:t>
      </w:r>
      <w:r w:rsidR="00EA32CE" w:rsidRPr="00F70429">
        <w:rPr>
          <w:rFonts w:asciiTheme="minorHAnsi" w:hAnsiTheme="minorHAnsi" w:cs="Calibri"/>
          <w:b/>
          <w:sz w:val="22"/>
          <w:szCs w:val="22"/>
          <w:lang w:val="sk-SK"/>
        </w:rPr>
        <w:t xml:space="preserve"> VIII</w:t>
      </w:r>
    </w:p>
    <w:p w:rsidR="001F442D" w:rsidRPr="00F70429" w:rsidRDefault="001F442D" w:rsidP="00F70429">
      <w:pPr>
        <w:jc w:val="center"/>
        <w:rPr>
          <w:rFonts w:asciiTheme="minorHAnsi" w:hAnsiTheme="minorHAnsi" w:cs="Calibri"/>
          <w:b/>
          <w:sz w:val="22"/>
          <w:szCs w:val="22"/>
          <w:lang w:val="sk-SK"/>
        </w:rPr>
      </w:pPr>
      <w:r w:rsidRPr="00F70429">
        <w:rPr>
          <w:rFonts w:asciiTheme="minorHAnsi" w:hAnsiTheme="minorHAnsi" w:cs="Calibri"/>
          <w:b/>
          <w:sz w:val="22"/>
          <w:szCs w:val="22"/>
          <w:lang w:val="sk-SK"/>
        </w:rPr>
        <w:t>Záverečné ustanovenia</w:t>
      </w:r>
    </w:p>
    <w:p w:rsidR="001F442D" w:rsidRPr="00F70429" w:rsidRDefault="001F442D" w:rsidP="00F70429">
      <w:pPr>
        <w:jc w:val="both"/>
        <w:rPr>
          <w:rFonts w:asciiTheme="minorHAnsi" w:hAnsiTheme="minorHAnsi" w:cs="Calibri"/>
          <w:sz w:val="22"/>
          <w:szCs w:val="22"/>
          <w:lang w:val="sk-SK"/>
        </w:rPr>
      </w:pPr>
    </w:p>
    <w:p w:rsidR="0024518D" w:rsidRPr="00F70429" w:rsidRDefault="001F442D" w:rsidP="00A1510B">
      <w:pPr>
        <w:pStyle w:val="Odsekzoznamu"/>
        <w:autoSpaceDE w:val="0"/>
        <w:autoSpaceDN w:val="0"/>
        <w:adjustRightInd w:val="0"/>
        <w:spacing w:line="240" w:lineRule="auto"/>
        <w:ind w:left="284" w:hanging="284"/>
        <w:jc w:val="both"/>
        <w:rPr>
          <w:rFonts w:asciiTheme="minorHAnsi" w:hAnsiTheme="minorHAnsi" w:cs="Calibri"/>
          <w:sz w:val="22"/>
          <w:szCs w:val="22"/>
        </w:rPr>
      </w:pPr>
      <w:r w:rsidRPr="00F70429">
        <w:rPr>
          <w:rFonts w:asciiTheme="minorHAnsi" w:hAnsiTheme="minorHAnsi" w:cs="Calibri"/>
          <w:sz w:val="22"/>
          <w:szCs w:val="22"/>
        </w:rPr>
        <w:t xml:space="preserve">1. Zmeny alebo doplnky tejto zmluvy je možné </w:t>
      </w:r>
      <w:r w:rsidR="0024518D" w:rsidRPr="00F70429">
        <w:rPr>
          <w:rFonts w:asciiTheme="minorHAnsi" w:hAnsiTheme="minorHAnsi" w:cs="Calibri"/>
          <w:sz w:val="22"/>
          <w:szCs w:val="22"/>
        </w:rPr>
        <w:t xml:space="preserve">vykonať len v súlade s § 18 </w:t>
      </w:r>
      <w:r w:rsidRPr="00F70429">
        <w:rPr>
          <w:rFonts w:asciiTheme="minorHAnsi" w:hAnsiTheme="minorHAnsi" w:cs="Calibri"/>
          <w:sz w:val="22"/>
          <w:szCs w:val="22"/>
        </w:rPr>
        <w:t xml:space="preserve"> </w:t>
      </w:r>
      <w:r w:rsidR="0024518D" w:rsidRPr="00F70429">
        <w:rPr>
          <w:rFonts w:cs="Calibri"/>
          <w:sz w:val="22"/>
          <w:szCs w:val="22"/>
        </w:rPr>
        <w:t xml:space="preserve">zákona č. 343/2015 Z. z. o verejnom obstarávaní </w:t>
      </w:r>
      <w:r w:rsidRPr="00F70429">
        <w:rPr>
          <w:rFonts w:asciiTheme="minorHAnsi" w:hAnsiTheme="minorHAnsi" w:cs="Calibri"/>
          <w:sz w:val="22"/>
          <w:szCs w:val="22"/>
        </w:rPr>
        <w:t>vo forme písomných a očíslovaných dodatkov k tejto zmluve podpísaných obidvomi zmluvnými stranami.</w:t>
      </w:r>
    </w:p>
    <w:p w:rsidR="0024518D" w:rsidRPr="00F70429" w:rsidRDefault="001F442D" w:rsidP="00A1510B">
      <w:pPr>
        <w:pStyle w:val="Odsekzoznamu"/>
        <w:autoSpaceDE w:val="0"/>
        <w:autoSpaceDN w:val="0"/>
        <w:adjustRightInd w:val="0"/>
        <w:spacing w:line="240" w:lineRule="auto"/>
        <w:ind w:left="284" w:hanging="284"/>
        <w:jc w:val="both"/>
        <w:rPr>
          <w:rFonts w:asciiTheme="minorHAnsi" w:hAnsiTheme="minorHAnsi" w:cs="Calibri"/>
          <w:sz w:val="22"/>
          <w:szCs w:val="22"/>
        </w:rPr>
      </w:pPr>
      <w:r w:rsidRPr="00F70429">
        <w:rPr>
          <w:rFonts w:asciiTheme="minorHAnsi" w:hAnsiTheme="minorHAnsi" w:cs="Calibri"/>
          <w:sz w:val="22"/>
          <w:szCs w:val="22"/>
        </w:rPr>
        <w:t>2. Zmluvné strany sa zaväzujú riešiť spory vyplývajúce z tejto zmluvy prednostne formou dohody prostredníctvom zástupcov svojich štatutárnych orgánov. V prípade, že spor sa nevyrieši dohodou, ktorákoľvek zo zmluvných strán je oprávnená podať návrh na vyriešenie sporu príslušnému súdu Slovenskej republiky.</w:t>
      </w:r>
    </w:p>
    <w:p w:rsidR="0024518D" w:rsidRPr="00F70429" w:rsidRDefault="001F442D" w:rsidP="00A1510B">
      <w:pPr>
        <w:pStyle w:val="Odsekzoznamu"/>
        <w:autoSpaceDE w:val="0"/>
        <w:autoSpaceDN w:val="0"/>
        <w:adjustRightInd w:val="0"/>
        <w:spacing w:line="240" w:lineRule="auto"/>
        <w:ind w:left="284" w:hanging="284"/>
        <w:jc w:val="both"/>
        <w:rPr>
          <w:rFonts w:asciiTheme="minorHAnsi" w:hAnsiTheme="minorHAnsi" w:cs="Calibri"/>
          <w:sz w:val="22"/>
          <w:szCs w:val="22"/>
        </w:rPr>
      </w:pPr>
      <w:r w:rsidRPr="00F70429">
        <w:rPr>
          <w:rFonts w:asciiTheme="minorHAnsi" w:hAnsiTheme="minorHAnsi" w:cs="Calibri"/>
          <w:sz w:val="22"/>
          <w:szCs w:val="22"/>
        </w:rPr>
        <w:t xml:space="preserve">3. </w:t>
      </w:r>
      <w:r w:rsidR="00A1510B">
        <w:rPr>
          <w:rFonts w:asciiTheme="minorHAnsi" w:hAnsiTheme="minorHAnsi" w:cs="Calibri"/>
          <w:sz w:val="22"/>
          <w:szCs w:val="22"/>
        </w:rPr>
        <w:tab/>
      </w:r>
      <w:r w:rsidRPr="00F70429">
        <w:rPr>
          <w:rFonts w:asciiTheme="minorHAnsi" w:hAnsiTheme="minorHAnsi" w:cs="Calibri"/>
          <w:sz w:val="22"/>
          <w:szCs w:val="22"/>
        </w:rPr>
        <w:t>V prípade, ak niektoré ustanovenia zmluvy stratia platnosť alebo účinnosť, nie je tým dotknutá platnosť a účinnosť ostatných ustanovení zmluvy. Namiesto neúčinných ustanovení alebo za účelom úpravy vzťahov, ktoré nie sú právne upravené, sa použijú ustanovenia platných právnych predpisov, ktoré sú obsahom a účelom najbližšie k obsahu a účelu ustanoveniam, ktoré stratili platnosť.</w:t>
      </w:r>
    </w:p>
    <w:p w:rsidR="001F442D" w:rsidRPr="00F70429" w:rsidRDefault="001F442D" w:rsidP="00A1510B">
      <w:pPr>
        <w:pStyle w:val="Odsekzoznamu"/>
        <w:autoSpaceDE w:val="0"/>
        <w:autoSpaceDN w:val="0"/>
        <w:adjustRightInd w:val="0"/>
        <w:spacing w:after="0" w:line="240" w:lineRule="auto"/>
        <w:ind w:left="284" w:hanging="284"/>
        <w:jc w:val="both"/>
        <w:rPr>
          <w:rFonts w:asciiTheme="minorHAnsi" w:hAnsiTheme="minorHAnsi" w:cs="Calibri"/>
          <w:sz w:val="22"/>
          <w:szCs w:val="22"/>
        </w:rPr>
      </w:pPr>
      <w:r w:rsidRPr="00F70429">
        <w:rPr>
          <w:rFonts w:asciiTheme="minorHAnsi" w:hAnsiTheme="minorHAnsi" w:cs="Calibri"/>
          <w:sz w:val="22"/>
          <w:szCs w:val="22"/>
        </w:rPr>
        <w:t xml:space="preserve">4. </w:t>
      </w:r>
      <w:r w:rsidR="00A1510B">
        <w:rPr>
          <w:rFonts w:asciiTheme="minorHAnsi" w:hAnsiTheme="minorHAnsi" w:cs="Calibri"/>
          <w:sz w:val="22"/>
          <w:szCs w:val="22"/>
        </w:rPr>
        <w:tab/>
      </w:r>
      <w:r w:rsidRPr="00F70429">
        <w:rPr>
          <w:rFonts w:asciiTheme="minorHAnsi" w:hAnsiTheme="minorHAnsi" w:cs="Calibri"/>
          <w:sz w:val="22"/>
          <w:szCs w:val="22"/>
        </w:rPr>
        <w:t>Zmluvné strany sa dohodli, že záväzkové vzťahy založené touto dohodou, ako aj záväzkové vzťahy touto dohodou výslovne neupravené sa budú riadiť príslušnými ustanoveniami Obchodného zákonníka Slovenskej republiky a ostatnými všeobecne záväznými právnymi predpismi Slovenskej republiky, bez použitia kolíznych noriem.</w:t>
      </w:r>
    </w:p>
    <w:p w:rsidR="001F442D" w:rsidRPr="00F70429" w:rsidRDefault="001F442D" w:rsidP="00A1510B">
      <w:pPr>
        <w:ind w:left="284" w:hanging="284"/>
        <w:jc w:val="both"/>
        <w:rPr>
          <w:rFonts w:asciiTheme="minorHAnsi" w:hAnsiTheme="minorHAnsi" w:cs="Calibri"/>
          <w:sz w:val="22"/>
          <w:szCs w:val="22"/>
          <w:lang w:val="sk-SK"/>
        </w:rPr>
      </w:pPr>
      <w:r w:rsidRPr="00F70429">
        <w:rPr>
          <w:rFonts w:asciiTheme="minorHAnsi" w:hAnsiTheme="minorHAnsi" w:cs="Calibri"/>
          <w:sz w:val="22"/>
          <w:szCs w:val="22"/>
          <w:lang w:val="sk-SK"/>
        </w:rPr>
        <w:t xml:space="preserve">5. </w:t>
      </w:r>
      <w:r w:rsidR="00E00C5F">
        <w:rPr>
          <w:rFonts w:asciiTheme="minorHAnsi" w:hAnsiTheme="minorHAnsi" w:cs="Calibri"/>
          <w:sz w:val="22"/>
          <w:szCs w:val="22"/>
          <w:lang w:val="sk-SK"/>
        </w:rPr>
        <w:tab/>
      </w:r>
      <w:r w:rsidRPr="00F70429">
        <w:rPr>
          <w:rFonts w:asciiTheme="minorHAnsi" w:hAnsiTheme="minorHAnsi" w:cs="Calibri"/>
          <w:sz w:val="22"/>
          <w:szCs w:val="22"/>
          <w:lang w:val="sk-SK"/>
        </w:rPr>
        <w:t xml:space="preserve">Táto zmluva je vyhotovená </w:t>
      </w:r>
      <w:r w:rsidRPr="00F70429">
        <w:rPr>
          <w:rFonts w:asciiTheme="minorHAnsi" w:hAnsiTheme="minorHAnsi" w:cs="Calibri"/>
          <w:sz w:val="22"/>
          <w:szCs w:val="22"/>
          <w:u w:val="single"/>
          <w:lang w:val="sk-SK"/>
        </w:rPr>
        <w:t>v</w:t>
      </w:r>
      <w:r w:rsidR="00DC10F8" w:rsidRPr="00F70429">
        <w:rPr>
          <w:rFonts w:asciiTheme="minorHAnsi" w:hAnsiTheme="minorHAnsi" w:cs="Calibri"/>
          <w:sz w:val="22"/>
          <w:szCs w:val="22"/>
          <w:u w:val="single"/>
          <w:lang w:val="sk-SK"/>
        </w:rPr>
        <w:t> </w:t>
      </w:r>
      <w:r w:rsidR="006E01B1" w:rsidRPr="00F70429">
        <w:rPr>
          <w:rFonts w:asciiTheme="minorHAnsi" w:hAnsiTheme="minorHAnsi" w:cs="Calibri"/>
          <w:sz w:val="22"/>
          <w:szCs w:val="22"/>
          <w:u w:val="single"/>
          <w:lang w:val="sk-SK"/>
        </w:rPr>
        <w:t>štyroch</w:t>
      </w:r>
      <w:r w:rsidR="00DC10F8" w:rsidRPr="00F70429">
        <w:rPr>
          <w:rFonts w:asciiTheme="minorHAnsi" w:hAnsiTheme="minorHAnsi" w:cs="Calibri"/>
          <w:sz w:val="22"/>
          <w:szCs w:val="22"/>
          <w:u w:val="single"/>
          <w:lang w:val="sk-SK"/>
        </w:rPr>
        <w:t xml:space="preserve"> </w:t>
      </w:r>
      <w:r w:rsidRPr="00F70429">
        <w:rPr>
          <w:rFonts w:asciiTheme="minorHAnsi" w:hAnsiTheme="minorHAnsi" w:cs="Calibri"/>
          <w:sz w:val="22"/>
          <w:szCs w:val="22"/>
          <w:u w:val="single"/>
          <w:lang w:val="sk-SK"/>
        </w:rPr>
        <w:t>rovnopisoch</w:t>
      </w:r>
      <w:r w:rsidRPr="00F70429">
        <w:rPr>
          <w:rFonts w:asciiTheme="minorHAnsi" w:hAnsiTheme="minorHAnsi" w:cs="Calibri"/>
          <w:sz w:val="22"/>
          <w:szCs w:val="22"/>
          <w:lang w:val="sk-SK"/>
        </w:rPr>
        <w:t xml:space="preserve">, </w:t>
      </w:r>
      <w:r w:rsidR="0024518D" w:rsidRPr="00F70429">
        <w:rPr>
          <w:rFonts w:asciiTheme="minorHAnsi" w:hAnsiTheme="minorHAnsi" w:cs="Calibri"/>
          <w:sz w:val="22"/>
          <w:szCs w:val="22"/>
          <w:lang w:val="sk-SK"/>
        </w:rPr>
        <w:t>objednávateľ</w:t>
      </w:r>
      <w:r w:rsidRPr="00F70429">
        <w:rPr>
          <w:rFonts w:asciiTheme="minorHAnsi" w:hAnsiTheme="minorHAnsi" w:cs="Calibri"/>
          <w:sz w:val="22"/>
          <w:szCs w:val="22"/>
          <w:lang w:val="sk-SK"/>
        </w:rPr>
        <w:t xml:space="preserve"> </w:t>
      </w:r>
      <w:proofErr w:type="spellStart"/>
      <w:r w:rsidRPr="00F70429">
        <w:rPr>
          <w:rFonts w:asciiTheme="minorHAnsi" w:hAnsiTheme="minorHAnsi" w:cs="Calibri"/>
          <w:sz w:val="22"/>
          <w:szCs w:val="22"/>
          <w:lang w:val="sk-SK"/>
        </w:rPr>
        <w:t>obdrží</w:t>
      </w:r>
      <w:proofErr w:type="spellEnd"/>
      <w:r w:rsidRPr="00F70429">
        <w:rPr>
          <w:rFonts w:asciiTheme="minorHAnsi" w:hAnsiTheme="minorHAnsi" w:cs="Calibri"/>
          <w:sz w:val="22"/>
          <w:szCs w:val="22"/>
          <w:lang w:val="sk-SK"/>
        </w:rPr>
        <w:t xml:space="preserve"> </w:t>
      </w:r>
      <w:r w:rsidR="006E01B1" w:rsidRPr="00F70429">
        <w:rPr>
          <w:rFonts w:asciiTheme="minorHAnsi" w:hAnsiTheme="minorHAnsi" w:cs="Calibri"/>
          <w:sz w:val="22"/>
          <w:szCs w:val="22"/>
          <w:lang w:val="sk-SK"/>
        </w:rPr>
        <w:t>tri</w:t>
      </w:r>
      <w:r w:rsidRPr="00F70429">
        <w:rPr>
          <w:rFonts w:asciiTheme="minorHAnsi" w:hAnsiTheme="minorHAnsi" w:cs="Calibri"/>
          <w:sz w:val="22"/>
          <w:szCs w:val="22"/>
          <w:lang w:val="sk-SK"/>
        </w:rPr>
        <w:t xml:space="preserve"> rovnopisy a </w:t>
      </w:r>
      <w:r w:rsidR="0024518D" w:rsidRPr="00F70429">
        <w:rPr>
          <w:rFonts w:asciiTheme="minorHAnsi" w:hAnsiTheme="minorHAnsi" w:cs="Calibri"/>
          <w:sz w:val="22"/>
          <w:szCs w:val="22"/>
          <w:lang w:val="sk-SK"/>
        </w:rPr>
        <w:t>dodávateľ</w:t>
      </w:r>
      <w:r w:rsidRPr="00F70429">
        <w:rPr>
          <w:rFonts w:asciiTheme="minorHAnsi" w:hAnsiTheme="minorHAnsi" w:cs="Calibri"/>
          <w:sz w:val="22"/>
          <w:szCs w:val="22"/>
          <w:lang w:val="sk-SK"/>
        </w:rPr>
        <w:t xml:space="preserve"> jeden rovnopis.</w:t>
      </w:r>
    </w:p>
    <w:p w:rsidR="001F442D" w:rsidRPr="00F70429" w:rsidRDefault="001F442D" w:rsidP="00A1510B">
      <w:pPr>
        <w:ind w:left="284" w:hanging="284"/>
        <w:jc w:val="both"/>
        <w:rPr>
          <w:rFonts w:asciiTheme="minorHAnsi" w:hAnsiTheme="minorHAnsi" w:cs="Calibri"/>
          <w:sz w:val="22"/>
          <w:szCs w:val="22"/>
          <w:lang w:val="sk-SK"/>
        </w:rPr>
      </w:pPr>
      <w:r w:rsidRPr="00F70429">
        <w:rPr>
          <w:rFonts w:asciiTheme="minorHAnsi" w:hAnsiTheme="minorHAnsi" w:cs="Calibri"/>
          <w:sz w:val="22"/>
          <w:szCs w:val="22"/>
          <w:lang w:val="sk-SK"/>
        </w:rPr>
        <w:lastRenderedPageBreak/>
        <w:t xml:space="preserve">6. </w:t>
      </w:r>
      <w:r w:rsidR="00A1510B">
        <w:rPr>
          <w:rFonts w:asciiTheme="minorHAnsi" w:hAnsiTheme="minorHAnsi" w:cs="Calibri"/>
          <w:sz w:val="22"/>
          <w:szCs w:val="22"/>
          <w:lang w:val="sk-SK"/>
        </w:rPr>
        <w:tab/>
      </w:r>
      <w:r w:rsidRPr="00F70429">
        <w:rPr>
          <w:rFonts w:asciiTheme="minorHAnsi" w:hAnsiTheme="minorHAnsi" w:cs="Calibri"/>
          <w:sz w:val="22"/>
          <w:szCs w:val="22"/>
          <w:lang w:val="sk-SK"/>
        </w:rPr>
        <w:t>Účastníci zmluvy týmto vyhlasujú, že túto zmluvu si prečítali, jej obsahu porozumeli a zmluva zodpovedá ich skutočnej, slobodnej a vážnej vôli, uzatvárajú ju dobrovoľne a na znak súhlasu s jej obsahom ju podpisujú.</w:t>
      </w:r>
    </w:p>
    <w:p w:rsidR="001F442D" w:rsidRPr="00F70429" w:rsidRDefault="001F442D" w:rsidP="00A1510B">
      <w:pPr>
        <w:ind w:left="284" w:hanging="284"/>
        <w:jc w:val="both"/>
        <w:rPr>
          <w:rFonts w:asciiTheme="minorHAnsi" w:hAnsiTheme="minorHAnsi" w:cs="Calibri"/>
          <w:sz w:val="22"/>
          <w:szCs w:val="22"/>
          <w:lang w:val="sk-SK"/>
        </w:rPr>
      </w:pPr>
      <w:r w:rsidRPr="00F70429">
        <w:rPr>
          <w:rFonts w:asciiTheme="minorHAnsi" w:hAnsiTheme="minorHAnsi" w:cs="Calibri"/>
          <w:sz w:val="22"/>
          <w:szCs w:val="22"/>
          <w:lang w:val="sk-SK"/>
        </w:rPr>
        <w:t xml:space="preserve">7. </w:t>
      </w:r>
      <w:r w:rsidR="00E00C5F">
        <w:rPr>
          <w:rFonts w:asciiTheme="minorHAnsi" w:hAnsiTheme="minorHAnsi" w:cs="Calibri"/>
          <w:sz w:val="22"/>
          <w:szCs w:val="22"/>
          <w:lang w:val="sk-SK"/>
        </w:rPr>
        <w:tab/>
      </w:r>
      <w:r w:rsidRPr="00F70429">
        <w:rPr>
          <w:rFonts w:asciiTheme="minorHAnsi" w:hAnsiTheme="minorHAnsi" w:cs="Calibri"/>
          <w:sz w:val="22"/>
          <w:szCs w:val="22"/>
          <w:lang w:val="sk-SK"/>
        </w:rPr>
        <w:t>Táto zmluva je uzatvorená dňom jej neskoršieho podpisu zmluvných strán a účinnosť nadobúda v súlade s § 47a ods. 2 Občianskeho zákonníka, t. j. dňom doručenia súhlasu po kontrole verejného obstarávania po podpise kúpnej zmluvy</w:t>
      </w:r>
      <w:r w:rsidR="0024518D" w:rsidRPr="00F70429">
        <w:rPr>
          <w:rFonts w:asciiTheme="minorHAnsi" w:hAnsiTheme="minorHAnsi" w:cs="Calibri"/>
          <w:sz w:val="22"/>
          <w:szCs w:val="22"/>
          <w:lang w:val="sk-SK"/>
        </w:rPr>
        <w:t xml:space="preserve"> </w:t>
      </w:r>
      <w:r w:rsidRPr="00F70429">
        <w:rPr>
          <w:rFonts w:asciiTheme="minorHAnsi" w:hAnsiTheme="minorHAnsi" w:cs="Calibri"/>
          <w:sz w:val="22"/>
          <w:szCs w:val="22"/>
          <w:lang w:val="sk-SK"/>
        </w:rPr>
        <w:t>s úspešným uchádzačom zo strany Správcu programu, ktorým je Ministerstvo životného prostredia za podmienky, že bola riadne zverejnená v Centrálnom registri zmlúv (</w:t>
      </w:r>
      <w:hyperlink r:id="rId8" w:history="1">
        <w:r w:rsidRPr="00F70429">
          <w:rPr>
            <w:rStyle w:val="Hypertextovprepojenie"/>
            <w:rFonts w:asciiTheme="minorHAnsi" w:hAnsiTheme="minorHAnsi" w:cs="Calibri"/>
            <w:sz w:val="22"/>
            <w:szCs w:val="22"/>
            <w:lang w:val="sk-SK"/>
          </w:rPr>
          <w:t>http://crz.gov.sk</w:t>
        </w:r>
      </w:hyperlink>
      <w:r w:rsidRPr="00F70429">
        <w:rPr>
          <w:rFonts w:asciiTheme="minorHAnsi" w:hAnsiTheme="minorHAnsi" w:cs="Calibri"/>
          <w:sz w:val="22"/>
          <w:szCs w:val="22"/>
          <w:lang w:val="sk-SK"/>
        </w:rPr>
        <w:t>).</w:t>
      </w:r>
    </w:p>
    <w:p w:rsidR="006E01B1" w:rsidRPr="00F70429" w:rsidRDefault="001F442D" w:rsidP="00A1510B">
      <w:pPr>
        <w:ind w:left="284" w:hanging="284"/>
        <w:jc w:val="both"/>
        <w:rPr>
          <w:rFonts w:asciiTheme="minorHAnsi" w:hAnsiTheme="minorHAnsi" w:cs="Calibri"/>
          <w:sz w:val="22"/>
          <w:szCs w:val="22"/>
          <w:lang w:val="sk-SK"/>
        </w:rPr>
      </w:pPr>
      <w:r w:rsidRPr="00F70429">
        <w:rPr>
          <w:rFonts w:asciiTheme="minorHAnsi" w:hAnsiTheme="minorHAnsi" w:cs="Calibri"/>
          <w:sz w:val="22"/>
          <w:szCs w:val="22"/>
          <w:lang w:val="sk-SK"/>
        </w:rPr>
        <w:t xml:space="preserve">8. </w:t>
      </w:r>
      <w:r w:rsidR="00A1510B">
        <w:rPr>
          <w:rFonts w:asciiTheme="minorHAnsi" w:hAnsiTheme="minorHAnsi" w:cs="Calibri"/>
          <w:sz w:val="22"/>
          <w:szCs w:val="22"/>
          <w:lang w:val="sk-SK"/>
        </w:rPr>
        <w:t xml:space="preserve"> </w:t>
      </w:r>
      <w:r w:rsidRPr="00F70429">
        <w:rPr>
          <w:rFonts w:asciiTheme="minorHAnsi" w:hAnsiTheme="minorHAnsi" w:cs="Calibri"/>
          <w:sz w:val="22"/>
          <w:szCs w:val="22"/>
          <w:lang w:val="sk-SK"/>
        </w:rPr>
        <w:t xml:space="preserve">Neoddeliteľnou súčasťou tejto zmluvy </w:t>
      </w:r>
      <w:r w:rsidR="006E01B1" w:rsidRPr="00F70429">
        <w:rPr>
          <w:rFonts w:asciiTheme="minorHAnsi" w:hAnsiTheme="minorHAnsi" w:cs="Calibri"/>
          <w:sz w:val="22"/>
          <w:szCs w:val="22"/>
          <w:lang w:val="sk-SK"/>
        </w:rPr>
        <w:t xml:space="preserve">sú </w:t>
      </w:r>
    </w:p>
    <w:p w:rsidR="00780029" w:rsidRPr="00F70429" w:rsidRDefault="00780029" w:rsidP="00F70429">
      <w:pPr>
        <w:jc w:val="both"/>
        <w:rPr>
          <w:rFonts w:asciiTheme="minorHAnsi" w:hAnsiTheme="minorHAnsi" w:cs="Calibri"/>
          <w:sz w:val="22"/>
          <w:szCs w:val="22"/>
          <w:lang w:val="sk-SK"/>
        </w:rPr>
      </w:pPr>
    </w:p>
    <w:p w:rsidR="00EA32CE" w:rsidRPr="00F70429" w:rsidRDefault="001F442D" w:rsidP="00F70429">
      <w:pPr>
        <w:jc w:val="both"/>
        <w:rPr>
          <w:rFonts w:asciiTheme="minorHAnsi" w:hAnsiTheme="minorHAnsi" w:cs="Calibri"/>
          <w:sz w:val="22"/>
          <w:szCs w:val="22"/>
          <w:lang w:val="sk-SK"/>
        </w:rPr>
      </w:pPr>
      <w:r w:rsidRPr="00F70429">
        <w:rPr>
          <w:rFonts w:asciiTheme="minorHAnsi" w:hAnsiTheme="minorHAnsi" w:cs="Calibri"/>
          <w:sz w:val="22"/>
          <w:szCs w:val="22"/>
          <w:lang w:val="sk-SK"/>
        </w:rPr>
        <w:t>Príloha č.</w:t>
      </w:r>
      <w:r w:rsidR="00923524">
        <w:rPr>
          <w:rFonts w:asciiTheme="minorHAnsi" w:hAnsiTheme="minorHAnsi" w:cs="Calibri"/>
          <w:sz w:val="22"/>
          <w:szCs w:val="22"/>
          <w:lang w:val="sk-SK"/>
        </w:rPr>
        <w:t xml:space="preserve"> </w:t>
      </w:r>
      <w:r w:rsidRPr="00F70429">
        <w:rPr>
          <w:rFonts w:asciiTheme="minorHAnsi" w:hAnsiTheme="minorHAnsi" w:cs="Calibri"/>
          <w:sz w:val="22"/>
          <w:szCs w:val="22"/>
          <w:lang w:val="sk-SK"/>
        </w:rPr>
        <w:t xml:space="preserve">1 – </w:t>
      </w:r>
      <w:r w:rsidR="00EA32CE" w:rsidRPr="00F70429">
        <w:rPr>
          <w:rFonts w:asciiTheme="minorHAnsi" w:hAnsiTheme="minorHAnsi" w:cs="Calibri"/>
          <w:sz w:val="22"/>
          <w:szCs w:val="22"/>
          <w:lang w:val="sk-SK"/>
        </w:rPr>
        <w:t>Špecifikácia predmetu zákazky</w:t>
      </w:r>
    </w:p>
    <w:p w:rsidR="001F442D" w:rsidRPr="00F70429" w:rsidRDefault="001F442D" w:rsidP="00F70429">
      <w:pPr>
        <w:jc w:val="both"/>
        <w:rPr>
          <w:rFonts w:asciiTheme="minorHAnsi" w:hAnsiTheme="minorHAnsi" w:cs="Calibri"/>
          <w:sz w:val="22"/>
          <w:szCs w:val="22"/>
          <w:lang w:val="sk-SK"/>
        </w:rPr>
      </w:pPr>
      <w:r w:rsidRPr="00F70429">
        <w:rPr>
          <w:rFonts w:asciiTheme="minorHAnsi" w:hAnsiTheme="minorHAnsi" w:cs="Calibri"/>
          <w:sz w:val="22"/>
          <w:szCs w:val="22"/>
          <w:lang w:val="sk-SK"/>
        </w:rPr>
        <w:t>Príloha č. 2</w:t>
      </w:r>
      <w:r w:rsidR="005630E6">
        <w:rPr>
          <w:rFonts w:asciiTheme="minorHAnsi" w:hAnsiTheme="minorHAnsi" w:cs="Calibri"/>
          <w:sz w:val="22"/>
          <w:szCs w:val="22"/>
          <w:lang w:val="sk-SK"/>
        </w:rPr>
        <w:t>a</w:t>
      </w:r>
      <w:r w:rsidRPr="00F70429">
        <w:rPr>
          <w:rFonts w:asciiTheme="minorHAnsi" w:hAnsiTheme="minorHAnsi" w:cs="Calibri"/>
          <w:sz w:val="22"/>
          <w:szCs w:val="22"/>
          <w:lang w:val="sk-SK"/>
        </w:rPr>
        <w:t xml:space="preserve"> – </w:t>
      </w:r>
      <w:r w:rsidR="00356C07" w:rsidRPr="00F70429">
        <w:rPr>
          <w:rFonts w:asciiTheme="minorHAnsi" w:hAnsiTheme="minorHAnsi" w:cs="Calibri"/>
          <w:sz w:val="22"/>
          <w:szCs w:val="22"/>
          <w:lang w:val="sk-SK"/>
        </w:rPr>
        <w:t>Zoznam drevín vrchné a spodné rašelinisko Bartošova Lehôtka, Kopernica</w:t>
      </w:r>
    </w:p>
    <w:p w:rsidR="00356C07" w:rsidRPr="00F70429" w:rsidRDefault="00356C07" w:rsidP="00F70429">
      <w:pPr>
        <w:jc w:val="both"/>
        <w:rPr>
          <w:rFonts w:asciiTheme="minorHAnsi" w:hAnsiTheme="minorHAnsi" w:cs="Calibri"/>
          <w:sz w:val="22"/>
          <w:szCs w:val="22"/>
          <w:lang w:val="sk-SK"/>
        </w:rPr>
      </w:pPr>
      <w:r w:rsidRPr="00F70429">
        <w:rPr>
          <w:rFonts w:asciiTheme="minorHAnsi" w:hAnsiTheme="minorHAnsi" w:cs="Calibri"/>
          <w:sz w:val="22"/>
          <w:szCs w:val="22"/>
          <w:lang w:val="sk-SK"/>
        </w:rPr>
        <w:t xml:space="preserve">Príloha č. </w:t>
      </w:r>
      <w:r w:rsidR="005630E6">
        <w:rPr>
          <w:rFonts w:asciiTheme="minorHAnsi" w:hAnsiTheme="minorHAnsi" w:cs="Calibri"/>
          <w:sz w:val="22"/>
          <w:szCs w:val="22"/>
          <w:lang w:val="sk-SK"/>
        </w:rPr>
        <w:t>3a</w:t>
      </w:r>
      <w:r w:rsidRPr="00F70429">
        <w:rPr>
          <w:rFonts w:asciiTheme="minorHAnsi" w:hAnsiTheme="minorHAnsi" w:cs="Calibri"/>
          <w:sz w:val="22"/>
          <w:szCs w:val="22"/>
          <w:lang w:val="sk-SK"/>
        </w:rPr>
        <w:t xml:space="preserve"> – Cenová ponuka </w:t>
      </w:r>
      <w:r w:rsidR="00E00C5F">
        <w:rPr>
          <w:rFonts w:asciiTheme="minorHAnsi" w:hAnsiTheme="minorHAnsi" w:cs="Calibri"/>
          <w:sz w:val="22"/>
          <w:szCs w:val="22"/>
          <w:lang w:val="sk-SK"/>
        </w:rPr>
        <w:t xml:space="preserve">na </w:t>
      </w:r>
      <w:r w:rsidR="00923524">
        <w:rPr>
          <w:rFonts w:asciiTheme="minorHAnsi" w:hAnsiTheme="minorHAnsi" w:cs="Calibri"/>
          <w:sz w:val="22"/>
          <w:szCs w:val="22"/>
          <w:lang w:val="sk-SK"/>
        </w:rPr>
        <w:t>Časť 1</w:t>
      </w:r>
    </w:p>
    <w:p w:rsidR="00356C07" w:rsidRDefault="00923524" w:rsidP="00923524">
      <w:pPr>
        <w:pStyle w:val="Zkladntext"/>
        <w:widowControl w:val="0"/>
        <w:spacing w:after="0"/>
        <w:ind w:left="567" w:hanging="567"/>
        <w:jc w:val="both"/>
        <w:rPr>
          <w:rFonts w:asciiTheme="minorHAnsi" w:hAnsiTheme="minorHAnsi"/>
          <w:spacing w:val="-1"/>
          <w:sz w:val="22"/>
          <w:szCs w:val="22"/>
          <w:lang w:val="sk-SK"/>
        </w:rPr>
      </w:pPr>
      <w:r w:rsidRPr="00F70429">
        <w:rPr>
          <w:rFonts w:asciiTheme="minorHAnsi" w:hAnsiTheme="minorHAnsi" w:cs="Arial Narrow"/>
          <w:i/>
          <w:color w:val="0070C0"/>
          <w:sz w:val="22"/>
          <w:szCs w:val="22"/>
          <w:lang w:val="sk-SK"/>
        </w:rPr>
        <w:t xml:space="preserve"> </w:t>
      </w:r>
    </w:p>
    <w:p w:rsidR="00356C07" w:rsidRDefault="00356C07" w:rsidP="00A81524">
      <w:pPr>
        <w:tabs>
          <w:tab w:val="left" w:pos="6283"/>
        </w:tabs>
        <w:ind w:left="152"/>
        <w:rPr>
          <w:rFonts w:asciiTheme="minorHAnsi" w:hAnsiTheme="minorHAnsi"/>
          <w:spacing w:val="-1"/>
          <w:sz w:val="22"/>
          <w:szCs w:val="22"/>
          <w:lang w:val="sk-SK"/>
        </w:rPr>
      </w:pPr>
      <w:r>
        <w:rPr>
          <w:rFonts w:asciiTheme="minorHAnsi" w:hAnsiTheme="minorHAnsi"/>
          <w:spacing w:val="-1"/>
          <w:sz w:val="22"/>
          <w:szCs w:val="22"/>
          <w:lang w:val="sk-SK"/>
        </w:rPr>
        <w:t>V Banskej Bystrici dňa                                                                    V                                  dňa</w:t>
      </w:r>
    </w:p>
    <w:p w:rsidR="00356C07" w:rsidRDefault="00356C07" w:rsidP="00A81524">
      <w:pPr>
        <w:tabs>
          <w:tab w:val="left" w:pos="6283"/>
        </w:tabs>
        <w:ind w:left="152"/>
        <w:rPr>
          <w:rFonts w:asciiTheme="minorHAnsi" w:hAnsiTheme="minorHAnsi"/>
          <w:spacing w:val="-1"/>
          <w:sz w:val="22"/>
          <w:szCs w:val="22"/>
          <w:lang w:val="sk-SK"/>
        </w:rPr>
      </w:pPr>
    </w:p>
    <w:p w:rsidR="00356C07" w:rsidRDefault="00356C07" w:rsidP="00A81524">
      <w:pPr>
        <w:tabs>
          <w:tab w:val="left" w:pos="6283"/>
        </w:tabs>
        <w:ind w:left="152"/>
        <w:rPr>
          <w:rFonts w:asciiTheme="minorHAnsi" w:hAnsiTheme="minorHAnsi"/>
          <w:spacing w:val="-1"/>
          <w:sz w:val="22"/>
          <w:szCs w:val="22"/>
          <w:lang w:val="sk-SK"/>
        </w:rPr>
      </w:pPr>
    </w:p>
    <w:p w:rsidR="00356C07" w:rsidRDefault="00356C07" w:rsidP="00A81524">
      <w:pPr>
        <w:tabs>
          <w:tab w:val="left" w:pos="6283"/>
        </w:tabs>
        <w:ind w:left="152"/>
        <w:rPr>
          <w:rFonts w:asciiTheme="minorHAnsi" w:hAnsiTheme="minorHAnsi"/>
          <w:spacing w:val="-1"/>
          <w:sz w:val="22"/>
          <w:szCs w:val="22"/>
          <w:lang w:val="sk-SK"/>
        </w:rPr>
      </w:pPr>
    </w:p>
    <w:p w:rsidR="00356C07" w:rsidRDefault="00356C07" w:rsidP="00A81524">
      <w:pPr>
        <w:tabs>
          <w:tab w:val="left" w:pos="6283"/>
        </w:tabs>
        <w:ind w:left="152"/>
        <w:rPr>
          <w:rFonts w:asciiTheme="minorHAnsi" w:hAnsiTheme="minorHAnsi"/>
          <w:spacing w:val="-1"/>
          <w:sz w:val="22"/>
          <w:szCs w:val="22"/>
          <w:lang w:val="sk-SK"/>
        </w:rPr>
      </w:pPr>
    </w:p>
    <w:p w:rsidR="00356C07" w:rsidRDefault="00356C07" w:rsidP="00A81524">
      <w:pPr>
        <w:tabs>
          <w:tab w:val="left" w:pos="6283"/>
        </w:tabs>
        <w:ind w:left="152"/>
        <w:rPr>
          <w:rFonts w:asciiTheme="minorHAnsi" w:hAnsiTheme="minorHAnsi"/>
          <w:spacing w:val="-1"/>
          <w:sz w:val="22"/>
          <w:szCs w:val="22"/>
          <w:lang w:val="sk-SK"/>
        </w:rPr>
      </w:pPr>
    </w:p>
    <w:p w:rsidR="00A81524" w:rsidRPr="003F160B" w:rsidRDefault="00A81524" w:rsidP="00A81524">
      <w:pPr>
        <w:tabs>
          <w:tab w:val="left" w:pos="6283"/>
        </w:tabs>
        <w:ind w:left="152"/>
        <w:rPr>
          <w:rFonts w:asciiTheme="minorHAnsi" w:eastAsia="Arial Narrow" w:hAnsiTheme="minorHAnsi" w:cs="Arial Narrow"/>
          <w:sz w:val="22"/>
          <w:szCs w:val="22"/>
          <w:lang w:val="sk-SK"/>
        </w:rPr>
      </w:pPr>
      <w:r w:rsidRPr="003F160B">
        <w:rPr>
          <w:rFonts w:asciiTheme="minorHAnsi" w:hAnsiTheme="minorHAnsi"/>
          <w:spacing w:val="-1"/>
          <w:sz w:val="22"/>
          <w:szCs w:val="22"/>
          <w:lang w:val="sk-SK"/>
        </w:rPr>
        <w:t>...........................................................                                             ..............................................................</w:t>
      </w:r>
    </w:p>
    <w:p w:rsidR="00F75293" w:rsidRDefault="00A81524" w:rsidP="007B786E">
      <w:pPr>
        <w:tabs>
          <w:tab w:val="left" w:pos="6756"/>
        </w:tabs>
        <w:ind w:left="758"/>
        <w:rPr>
          <w:rFonts w:asciiTheme="minorHAnsi" w:hAnsiTheme="minorHAnsi"/>
          <w:spacing w:val="-1"/>
          <w:sz w:val="22"/>
          <w:szCs w:val="22"/>
          <w:lang w:val="sk-SK"/>
        </w:rPr>
      </w:pPr>
      <w:r w:rsidRPr="003F160B">
        <w:rPr>
          <w:rFonts w:asciiTheme="minorHAnsi" w:hAnsiTheme="minorHAnsi"/>
          <w:spacing w:val="-2"/>
          <w:sz w:val="22"/>
          <w:szCs w:val="22"/>
          <w:lang w:val="sk-SK"/>
        </w:rPr>
        <w:t>za</w:t>
      </w:r>
      <w:r w:rsidR="00356C07">
        <w:rPr>
          <w:rFonts w:asciiTheme="minorHAnsi" w:hAnsiTheme="minorHAnsi"/>
          <w:spacing w:val="-2"/>
          <w:sz w:val="22"/>
          <w:szCs w:val="22"/>
          <w:lang w:val="sk-SK"/>
        </w:rPr>
        <w:t xml:space="preserve"> </w:t>
      </w:r>
      <w:r w:rsidRPr="003F160B">
        <w:rPr>
          <w:rFonts w:asciiTheme="minorHAnsi" w:hAnsiTheme="minorHAnsi"/>
          <w:spacing w:val="-1"/>
          <w:sz w:val="22"/>
          <w:szCs w:val="22"/>
          <w:lang w:val="sk-SK"/>
        </w:rPr>
        <w:t>objednávateľa</w:t>
      </w:r>
      <w:r w:rsidRPr="003F160B">
        <w:rPr>
          <w:rFonts w:asciiTheme="minorHAnsi" w:hAnsiTheme="minorHAnsi"/>
          <w:spacing w:val="-1"/>
          <w:sz w:val="22"/>
          <w:szCs w:val="22"/>
          <w:lang w:val="sk-SK"/>
        </w:rPr>
        <w:tab/>
      </w:r>
      <w:r w:rsidRPr="003F160B">
        <w:rPr>
          <w:rFonts w:asciiTheme="minorHAnsi" w:hAnsiTheme="minorHAnsi"/>
          <w:sz w:val="22"/>
          <w:szCs w:val="22"/>
          <w:lang w:val="sk-SK"/>
        </w:rPr>
        <w:t xml:space="preserve">za </w:t>
      </w:r>
      <w:r w:rsidRPr="003F160B">
        <w:rPr>
          <w:rFonts w:asciiTheme="minorHAnsi" w:hAnsiTheme="minorHAnsi"/>
          <w:spacing w:val="-1"/>
          <w:sz w:val="22"/>
          <w:szCs w:val="22"/>
          <w:lang w:val="sk-SK"/>
        </w:rPr>
        <w:t>d</w:t>
      </w:r>
      <w:r w:rsidRPr="00705DA1">
        <w:rPr>
          <w:rFonts w:asciiTheme="minorHAnsi" w:hAnsiTheme="minorHAnsi"/>
          <w:spacing w:val="-1"/>
          <w:sz w:val="22"/>
          <w:szCs w:val="22"/>
          <w:lang w:val="sk-SK"/>
        </w:rPr>
        <w:t>odávateľa</w:t>
      </w:r>
    </w:p>
    <w:p w:rsidR="00D55D3F" w:rsidRDefault="00D55D3F" w:rsidP="00D55D3F">
      <w:pPr>
        <w:tabs>
          <w:tab w:val="left" w:pos="6756"/>
        </w:tabs>
        <w:rPr>
          <w:rFonts w:asciiTheme="minorHAnsi" w:hAnsiTheme="minorHAnsi"/>
          <w:spacing w:val="-1"/>
          <w:sz w:val="22"/>
          <w:szCs w:val="22"/>
          <w:lang w:val="sk-SK"/>
        </w:rPr>
      </w:pPr>
    </w:p>
    <w:p w:rsidR="00D55D3F" w:rsidRDefault="00D55D3F" w:rsidP="00D55D3F">
      <w:pPr>
        <w:tabs>
          <w:tab w:val="left" w:pos="6756"/>
        </w:tabs>
        <w:rPr>
          <w:rFonts w:asciiTheme="minorHAnsi" w:hAnsiTheme="minorHAnsi"/>
          <w:spacing w:val="-1"/>
          <w:sz w:val="22"/>
          <w:szCs w:val="22"/>
          <w:lang w:val="sk-SK"/>
        </w:rPr>
      </w:pPr>
    </w:p>
    <w:sectPr w:rsidR="00D55D3F" w:rsidSect="00CC6FAB">
      <w:footerReference w:type="even" r:id="rId9"/>
      <w:footerReference w:type="default" r:id="rId10"/>
      <w:headerReference w:type="first" r:id="rId11"/>
      <w:footerReference w:type="first" r:id="rId12"/>
      <w:pgSz w:w="11907" w:h="16840" w:code="9"/>
      <w:pgMar w:top="142" w:right="1134" w:bottom="709" w:left="1134" w:header="709" w:footer="680"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0CE3" w:rsidRDefault="000A0CE3">
      <w:r>
        <w:separator/>
      </w:r>
    </w:p>
  </w:endnote>
  <w:endnote w:type="continuationSeparator" w:id="0">
    <w:p w:rsidR="000A0CE3" w:rsidRDefault="000A0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Roboto-Regular">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1042" w:rsidRDefault="00B928EC" w:rsidP="00EC4A7C">
    <w:pPr>
      <w:pStyle w:val="Pta"/>
      <w:framePr w:wrap="around" w:vAnchor="text" w:hAnchor="margin" w:xAlign="center" w:y="1"/>
      <w:rPr>
        <w:rStyle w:val="slostrany"/>
      </w:rPr>
    </w:pPr>
    <w:r>
      <w:rPr>
        <w:rStyle w:val="slostrany"/>
      </w:rPr>
      <w:fldChar w:fldCharType="begin"/>
    </w:r>
    <w:r w:rsidR="00F11042">
      <w:rPr>
        <w:rStyle w:val="slostrany"/>
      </w:rPr>
      <w:instrText xml:space="preserve">PAGE  </w:instrText>
    </w:r>
    <w:r>
      <w:rPr>
        <w:rStyle w:val="slostrany"/>
      </w:rPr>
      <w:fldChar w:fldCharType="end"/>
    </w:r>
  </w:p>
  <w:p w:rsidR="00F11042" w:rsidRDefault="00F11042">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78696474"/>
      <w:docPartObj>
        <w:docPartGallery w:val="Page Numbers (Bottom of Page)"/>
        <w:docPartUnique/>
      </w:docPartObj>
    </w:sdtPr>
    <w:sdtEndPr/>
    <w:sdtContent>
      <w:p w:rsidR="00F11042" w:rsidRDefault="00B928EC">
        <w:pPr>
          <w:pStyle w:val="Pta"/>
          <w:jc w:val="center"/>
        </w:pPr>
        <w:r>
          <w:fldChar w:fldCharType="begin"/>
        </w:r>
        <w:r w:rsidR="00F11042">
          <w:instrText>PAGE   \* MERGEFORMAT</w:instrText>
        </w:r>
        <w:r>
          <w:fldChar w:fldCharType="separate"/>
        </w:r>
        <w:r w:rsidR="004504B2" w:rsidRPr="004504B2">
          <w:rPr>
            <w:noProof/>
            <w:lang w:val="sk-SK"/>
          </w:rPr>
          <w:t>2</w:t>
        </w:r>
        <w:r>
          <w:fldChar w:fldCharType="end"/>
        </w:r>
      </w:p>
    </w:sdtContent>
  </w:sdt>
  <w:p w:rsidR="00F11042" w:rsidRDefault="00F11042">
    <w:pPr>
      <w:pStyle w:val="Pt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1042" w:rsidRDefault="00F11042" w:rsidP="004F4EB1">
    <w:pPr>
      <w:pStyle w:val="Pta"/>
      <w:tabs>
        <w:tab w:val="clear" w:pos="4536"/>
        <w:tab w:val="clear" w:pos="9072"/>
      </w:tabs>
      <w:rPr>
        <w:rFonts w:ascii="Arial" w:hAnsi="Arial" w:cs="Arial"/>
        <w:sz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0CE3" w:rsidRDefault="000A0CE3">
      <w:r>
        <w:separator/>
      </w:r>
    </w:p>
  </w:footnote>
  <w:footnote w:type="continuationSeparator" w:id="0">
    <w:p w:rsidR="000A0CE3" w:rsidRDefault="000A0C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1042" w:rsidRPr="00FA3E1A" w:rsidRDefault="00F11042" w:rsidP="00FA3E1A">
    <w:pPr>
      <w:tabs>
        <w:tab w:val="left" w:pos="7980"/>
      </w:tabs>
      <w:ind w:left="2835"/>
      <w:rPr>
        <w:rFonts w:ascii="Arial" w:hAnsi="Arial"/>
        <w:i/>
        <w:lang w:val="sk-SK"/>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35666"/>
    <w:multiLevelType w:val="hybridMultilevel"/>
    <w:tmpl w:val="80CA3DD6"/>
    <w:lvl w:ilvl="0" w:tplc="041B000F">
      <w:start w:val="3"/>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AC31F34"/>
    <w:multiLevelType w:val="multilevel"/>
    <w:tmpl w:val="2BC21998"/>
    <w:lvl w:ilvl="0">
      <w:start w:val="1"/>
      <w:numFmt w:val="decimal"/>
      <w:lvlText w:val="2.%1."/>
      <w:lvlJc w:val="left"/>
      <w:pPr>
        <w:ind w:left="502" w:hanging="360"/>
      </w:pPr>
      <w:rPr>
        <w:rFonts w:hint="default"/>
      </w:rPr>
    </w:lvl>
    <w:lvl w:ilvl="1">
      <w:start w:val="1"/>
      <w:numFmt w:val="bullet"/>
      <w:pStyle w:val="tlDPHeading2SlovakarticlePodaokrajaPred6pt"/>
      <w:lvlText w:val=""/>
      <w:lvlJc w:val="left"/>
      <w:pPr>
        <w:ind w:left="862" w:hanging="360"/>
      </w:pPr>
      <w:rPr>
        <w:rFonts w:ascii="Wingdings" w:hAnsi="Wingdings" w:hint="default"/>
      </w:rPr>
    </w:lvl>
    <w:lvl w:ilvl="2">
      <w:start w:val="1"/>
      <w:numFmt w:val="bullet"/>
      <w:lvlText w:val=""/>
      <w:lvlJc w:val="left"/>
      <w:pPr>
        <w:ind w:left="1222" w:hanging="360"/>
      </w:pPr>
      <w:rPr>
        <w:rFonts w:ascii="Wingdings" w:hAnsi="Wingdings" w:hint="default"/>
      </w:rPr>
    </w:lvl>
    <w:lvl w:ilvl="3">
      <w:start w:val="1"/>
      <w:numFmt w:val="bullet"/>
      <w:lvlText w:val=""/>
      <w:lvlJc w:val="left"/>
      <w:pPr>
        <w:ind w:left="1582" w:hanging="360"/>
      </w:pPr>
      <w:rPr>
        <w:rFonts w:ascii="Symbol" w:hAnsi="Symbol" w:hint="default"/>
      </w:rPr>
    </w:lvl>
    <w:lvl w:ilvl="4">
      <w:start w:val="1"/>
      <w:numFmt w:val="bullet"/>
      <w:lvlText w:val=""/>
      <w:lvlJc w:val="left"/>
      <w:pPr>
        <w:ind w:left="1942" w:hanging="360"/>
      </w:pPr>
      <w:rPr>
        <w:rFonts w:ascii="Symbol" w:hAnsi="Symbol" w:hint="default"/>
      </w:rPr>
    </w:lvl>
    <w:lvl w:ilvl="5">
      <w:start w:val="1"/>
      <w:numFmt w:val="bullet"/>
      <w:lvlText w:val=""/>
      <w:lvlJc w:val="left"/>
      <w:pPr>
        <w:ind w:left="2302" w:hanging="360"/>
      </w:pPr>
      <w:rPr>
        <w:rFonts w:ascii="Wingdings" w:hAnsi="Wingdings" w:hint="default"/>
      </w:rPr>
    </w:lvl>
    <w:lvl w:ilvl="6">
      <w:start w:val="1"/>
      <w:numFmt w:val="bullet"/>
      <w:lvlText w:val=""/>
      <w:lvlJc w:val="left"/>
      <w:pPr>
        <w:ind w:left="2662" w:hanging="360"/>
      </w:pPr>
      <w:rPr>
        <w:rFonts w:ascii="Wingdings" w:hAnsi="Wingdings" w:hint="default"/>
      </w:rPr>
    </w:lvl>
    <w:lvl w:ilvl="7">
      <w:start w:val="1"/>
      <w:numFmt w:val="bullet"/>
      <w:lvlText w:val=""/>
      <w:lvlJc w:val="left"/>
      <w:pPr>
        <w:ind w:left="3022" w:hanging="360"/>
      </w:pPr>
      <w:rPr>
        <w:rFonts w:ascii="Symbol" w:hAnsi="Symbol" w:hint="default"/>
      </w:rPr>
    </w:lvl>
    <w:lvl w:ilvl="8">
      <w:start w:val="1"/>
      <w:numFmt w:val="bullet"/>
      <w:lvlText w:val=""/>
      <w:lvlJc w:val="left"/>
      <w:pPr>
        <w:ind w:left="3382" w:hanging="360"/>
      </w:pPr>
      <w:rPr>
        <w:rFonts w:ascii="Symbol" w:hAnsi="Symbol" w:hint="default"/>
      </w:rPr>
    </w:lvl>
  </w:abstractNum>
  <w:abstractNum w:abstractNumId="2" w15:restartNumberingAfterBreak="0">
    <w:nsid w:val="0CD50A04"/>
    <w:multiLevelType w:val="hybridMultilevel"/>
    <w:tmpl w:val="B930FDCC"/>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18064AFD"/>
    <w:multiLevelType w:val="hybridMultilevel"/>
    <w:tmpl w:val="6FFEC4C8"/>
    <w:lvl w:ilvl="0" w:tplc="041B0001">
      <w:start w:val="31"/>
      <w:numFmt w:val="bullet"/>
      <w:lvlText w:val=""/>
      <w:lvlJc w:val="left"/>
      <w:pPr>
        <w:ind w:left="720" w:hanging="360"/>
      </w:pPr>
      <w:rPr>
        <w:rFonts w:ascii="Symbol" w:eastAsia="Times New Roman" w:hAnsi="Symbol"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1D5E64B1"/>
    <w:multiLevelType w:val="hybridMultilevel"/>
    <w:tmpl w:val="37FAC47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1DFF7050"/>
    <w:multiLevelType w:val="multilevel"/>
    <w:tmpl w:val="48983C00"/>
    <w:lvl w:ilvl="0">
      <w:start w:val="6"/>
      <w:numFmt w:val="decimal"/>
      <w:lvlText w:val="%1"/>
      <w:lvlJc w:val="left"/>
      <w:pPr>
        <w:ind w:left="861" w:hanging="425"/>
      </w:pPr>
      <w:rPr>
        <w:rFonts w:hint="default"/>
      </w:rPr>
    </w:lvl>
    <w:lvl w:ilvl="1">
      <w:start w:val="1"/>
      <w:numFmt w:val="decimal"/>
      <w:lvlText w:val="%1.%2"/>
      <w:lvlJc w:val="left"/>
      <w:pPr>
        <w:ind w:left="861" w:hanging="425"/>
      </w:pPr>
      <w:rPr>
        <w:rFonts w:ascii="Arial Narrow" w:eastAsia="Arial Narrow" w:hAnsi="Arial Narrow" w:hint="default"/>
        <w:i w:val="0"/>
        <w:sz w:val="22"/>
        <w:szCs w:val="22"/>
      </w:rPr>
    </w:lvl>
    <w:lvl w:ilvl="2">
      <w:start w:val="1"/>
      <w:numFmt w:val="bullet"/>
      <w:lvlText w:val="•"/>
      <w:lvlJc w:val="left"/>
      <w:pPr>
        <w:ind w:left="2706" w:hanging="425"/>
      </w:pPr>
      <w:rPr>
        <w:rFonts w:hint="default"/>
      </w:rPr>
    </w:lvl>
    <w:lvl w:ilvl="3">
      <w:start w:val="1"/>
      <w:numFmt w:val="bullet"/>
      <w:lvlText w:val="•"/>
      <w:lvlJc w:val="left"/>
      <w:pPr>
        <w:ind w:left="3628" w:hanging="425"/>
      </w:pPr>
      <w:rPr>
        <w:rFonts w:hint="default"/>
      </w:rPr>
    </w:lvl>
    <w:lvl w:ilvl="4">
      <w:start w:val="1"/>
      <w:numFmt w:val="bullet"/>
      <w:lvlText w:val="•"/>
      <w:lvlJc w:val="left"/>
      <w:pPr>
        <w:ind w:left="4551" w:hanging="425"/>
      </w:pPr>
      <w:rPr>
        <w:rFonts w:hint="default"/>
      </w:rPr>
    </w:lvl>
    <w:lvl w:ilvl="5">
      <w:start w:val="1"/>
      <w:numFmt w:val="bullet"/>
      <w:lvlText w:val="•"/>
      <w:lvlJc w:val="left"/>
      <w:pPr>
        <w:ind w:left="5473" w:hanging="425"/>
      </w:pPr>
      <w:rPr>
        <w:rFonts w:hint="default"/>
      </w:rPr>
    </w:lvl>
    <w:lvl w:ilvl="6">
      <w:start w:val="1"/>
      <w:numFmt w:val="bullet"/>
      <w:lvlText w:val="•"/>
      <w:lvlJc w:val="left"/>
      <w:pPr>
        <w:ind w:left="6396" w:hanging="425"/>
      </w:pPr>
      <w:rPr>
        <w:rFonts w:hint="default"/>
      </w:rPr>
    </w:lvl>
    <w:lvl w:ilvl="7">
      <w:start w:val="1"/>
      <w:numFmt w:val="bullet"/>
      <w:lvlText w:val="•"/>
      <w:lvlJc w:val="left"/>
      <w:pPr>
        <w:ind w:left="7318" w:hanging="425"/>
      </w:pPr>
      <w:rPr>
        <w:rFonts w:hint="default"/>
      </w:rPr>
    </w:lvl>
    <w:lvl w:ilvl="8">
      <w:start w:val="1"/>
      <w:numFmt w:val="bullet"/>
      <w:lvlText w:val="•"/>
      <w:lvlJc w:val="left"/>
      <w:pPr>
        <w:ind w:left="8241" w:hanging="425"/>
      </w:pPr>
      <w:rPr>
        <w:rFonts w:hint="default"/>
      </w:rPr>
    </w:lvl>
  </w:abstractNum>
  <w:abstractNum w:abstractNumId="6" w15:restartNumberingAfterBreak="0">
    <w:nsid w:val="1E6D60A4"/>
    <w:multiLevelType w:val="hybridMultilevel"/>
    <w:tmpl w:val="955EB1B0"/>
    <w:lvl w:ilvl="0" w:tplc="60C8607A">
      <w:start w:val="1"/>
      <w:numFmt w:val="decimal"/>
      <w:lvlText w:val="%1."/>
      <w:lvlJc w:val="left"/>
      <w:pPr>
        <w:tabs>
          <w:tab w:val="num" w:pos="360"/>
        </w:tabs>
        <w:ind w:left="360" w:hanging="360"/>
      </w:pPr>
      <w:rPr>
        <w:b w:val="0"/>
        <w:i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24517C79"/>
    <w:multiLevelType w:val="hybridMultilevel"/>
    <w:tmpl w:val="645E0924"/>
    <w:lvl w:ilvl="0" w:tplc="041B0001">
      <w:start w:val="31"/>
      <w:numFmt w:val="bullet"/>
      <w:lvlText w:val=""/>
      <w:lvlJc w:val="left"/>
      <w:pPr>
        <w:ind w:left="720" w:hanging="360"/>
      </w:pPr>
      <w:rPr>
        <w:rFonts w:ascii="Symbol" w:eastAsia="Times New Roman" w:hAnsi="Symbol"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25821FB1"/>
    <w:multiLevelType w:val="hybridMultilevel"/>
    <w:tmpl w:val="447CD89C"/>
    <w:lvl w:ilvl="0" w:tplc="92ECE972">
      <w:start w:val="1"/>
      <w:numFmt w:val="bullet"/>
      <w:lvlText w:val=""/>
      <w:lvlJc w:val="left"/>
      <w:pPr>
        <w:ind w:left="927" w:hanging="360"/>
      </w:pPr>
      <w:rPr>
        <w:rFonts w:ascii="Symbol" w:hAnsi="Symbol" w:hint="default"/>
      </w:rPr>
    </w:lvl>
    <w:lvl w:ilvl="1" w:tplc="041B0003" w:tentative="1">
      <w:start w:val="1"/>
      <w:numFmt w:val="bullet"/>
      <w:lvlText w:val="o"/>
      <w:lvlJc w:val="left"/>
      <w:pPr>
        <w:ind w:left="1647" w:hanging="360"/>
      </w:pPr>
      <w:rPr>
        <w:rFonts w:ascii="Courier New" w:hAnsi="Courier New" w:cs="Courier New" w:hint="default"/>
      </w:rPr>
    </w:lvl>
    <w:lvl w:ilvl="2" w:tplc="041B0005" w:tentative="1">
      <w:start w:val="1"/>
      <w:numFmt w:val="bullet"/>
      <w:lvlText w:val=""/>
      <w:lvlJc w:val="left"/>
      <w:pPr>
        <w:ind w:left="2367" w:hanging="360"/>
      </w:pPr>
      <w:rPr>
        <w:rFonts w:ascii="Wingdings" w:hAnsi="Wingdings" w:hint="default"/>
      </w:rPr>
    </w:lvl>
    <w:lvl w:ilvl="3" w:tplc="041B0001" w:tentative="1">
      <w:start w:val="1"/>
      <w:numFmt w:val="bullet"/>
      <w:lvlText w:val=""/>
      <w:lvlJc w:val="left"/>
      <w:pPr>
        <w:ind w:left="3087" w:hanging="360"/>
      </w:pPr>
      <w:rPr>
        <w:rFonts w:ascii="Symbol" w:hAnsi="Symbol" w:hint="default"/>
      </w:rPr>
    </w:lvl>
    <w:lvl w:ilvl="4" w:tplc="041B0003" w:tentative="1">
      <w:start w:val="1"/>
      <w:numFmt w:val="bullet"/>
      <w:lvlText w:val="o"/>
      <w:lvlJc w:val="left"/>
      <w:pPr>
        <w:ind w:left="3807" w:hanging="360"/>
      </w:pPr>
      <w:rPr>
        <w:rFonts w:ascii="Courier New" w:hAnsi="Courier New" w:cs="Courier New" w:hint="default"/>
      </w:rPr>
    </w:lvl>
    <w:lvl w:ilvl="5" w:tplc="041B0005" w:tentative="1">
      <w:start w:val="1"/>
      <w:numFmt w:val="bullet"/>
      <w:lvlText w:val=""/>
      <w:lvlJc w:val="left"/>
      <w:pPr>
        <w:ind w:left="4527" w:hanging="360"/>
      </w:pPr>
      <w:rPr>
        <w:rFonts w:ascii="Wingdings" w:hAnsi="Wingdings" w:hint="default"/>
      </w:rPr>
    </w:lvl>
    <w:lvl w:ilvl="6" w:tplc="041B0001" w:tentative="1">
      <w:start w:val="1"/>
      <w:numFmt w:val="bullet"/>
      <w:lvlText w:val=""/>
      <w:lvlJc w:val="left"/>
      <w:pPr>
        <w:ind w:left="5247" w:hanging="360"/>
      </w:pPr>
      <w:rPr>
        <w:rFonts w:ascii="Symbol" w:hAnsi="Symbol" w:hint="default"/>
      </w:rPr>
    </w:lvl>
    <w:lvl w:ilvl="7" w:tplc="041B0003" w:tentative="1">
      <w:start w:val="1"/>
      <w:numFmt w:val="bullet"/>
      <w:lvlText w:val="o"/>
      <w:lvlJc w:val="left"/>
      <w:pPr>
        <w:ind w:left="5967" w:hanging="360"/>
      </w:pPr>
      <w:rPr>
        <w:rFonts w:ascii="Courier New" w:hAnsi="Courier New" w:cs="Courier New" w:hint="default"/>
      </w:rPr>
    </w:lvl>
    <w:lvl w:ilvl="8" w:tplc="041B0005" w:tentative="1">
      <w:start w:val="1"/>
      <w:numFmt w:val="bullet"/>
      <w:lvlText w:val=""/>
      <w:lvlJc w:val="left"/>
      <w:pPr>
        <w:ind w:left="6687" w:hanging="360"/>
      </w:pPr>
      <w:rPr>
        <w:rFonts w:ascii="Wingdings" w:hAnsi="Wingdings" w:hint="default"/>
      </w:rPr>
    </w:lvl>
  </w:abstractNum>
  <w:abstractNum w:abstractNumId="9" w15:restartNumberingAfterBreak="0">
    <w:nsid w:val="25E44AC5"/>
    <w:multiLevelType w:val="hybridMultilevel"/>
    <w:tmpl w:val="418ACD0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28D821CE"/>
    <w:multiLevelType w:val="hybridMultilevel"/>
    <w:tmpl w:val="F574E362"/>
    <w:lvl w:ilvl="0" w:tplc="041B000F">
      <w:start w:val="5"/>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3037758A"/>
    <w:multiLevelType w:val="multilevel"/>
    <w:tmpl w:val="25046664"/>
    <w:lvl w:ilvl="0">
      <w:start w:val="8"/>
      <w:numFmt w:val="decimal"/>
      <w:lvlText w:val="%1"/>
      <w:lvlJc w:val="left"/>
      <w:pPr>
        <w:ind w:left="360" w:hanging="360"/>
      </w:pPr>
      <w:rPr>
        <w:rFonts w:hint="default"/>
      </w:rPr>
    </w:lvl>
    <w:lvl w:ilvl="1">
      <w:start w:val="6"/>
      <w:numFmt w:val="decimal"/>
      <w:lvlText w:val="%1.%2"/>
      <w:lvlJc w:val="left"/>
      <w:pPr>
        <w:ind w:left="796" w:hanging="360"/>
      </w:pPr>
      <w:rPr>
        <w:rFonts w:hint="default"/>
      </w:rPr>
    </w:lvl>
    <w:lvl w:ilvl="2">
      <w:start w:val="1"/>
      <w:numFmt w:val="decimal"/>
      <w:lvlText w:val="%1.%2.%3"/>
      <w:lvlJc w:val="left"/>
      <w:pPr>
        <w:ind w:left="1592" w:hanging="720"/>
      </w:pPr>
      <w:rPr>
        <w:rFonts w:hint="default"/>
      </w:rPr>
    </w:lvl>
    <w:lvl w:ilvl="3">
      <w:start w:val="1"/>
      <w:numFmt w:val="decimal"/>
      <w:lvlText w:val="%1.%2.%3.%4"/>
      <w:lvlJc w:val="left"/>
      <w:pPr>
        <w:ind w:left="2028" w:hanging="720"/>
      </w:pPr>
      <w:rPr>
        <w:rFonts w:hint="default"/>
      </w:rPr>
    </w:lvl>
    <w:lvl w:ilvl="4">
      <w:start w:val="1"/>
      <w:numFmt w:val="decimal"/>
      <w:lvlText w:val="%1.%2.%3.%4.%5"/>
      <w:lvlJc w:val="left"/>
      <w:pPr>
        <w:ind w:left="2824" w:hanging="1080"/>
      </w:pPr>
      <w:rPr>
        <w:rFonts w:hint="default"/>
      </w:rPr>
    </w:lvl>
    <w:lvl w:ilvl="5">
      <w:start w:val="1"/>
      <w:numFmt w:val="decimal"/>
      <w:lvlText w:val="%1.%2.%3.%4.%5.%6"/>
      <w:lvlJc w:val="left"/>
      <w:pPr>
        <w:ind w:left="3260" w:hanging="1080"/>
      </w:pPr>
      <w:rPr>
        <w:rFonts w:hint="default"/>
      </w:rPr>
    </w:lvl>
    <w:lvl w:ilvl="6">
      <w:start w:val="1"/>
      <w:numFmt w:val="decimal"/>
      <w:lvlText w:val="%1.%2.%3.%4.%5.%6.%7"/>
      <w:lvlJc w:val="left"/>
      <w:pPr>
        <w:ind w:left="4056" w:hanging="1440"/>
      </w:pPr>
      <w:rPr>
        <w:rFonts w:hint="default"/>
      </w:rPr>
    </w:lvl>
    <w:lvl w:ilvl="7">
      <w:start w:val="1"/>
      <w:numFmt w:val="decimal"/>
      <w:lvlText w:val="%1.%2.%3.%4.%5.%6.%7.%8"/>
      <w:lvlJc w:val="left"/>
      <w:pPr>
        <w:ind w:left="4492" w:hanging="1440"/>
      </w:pPr>
      <w:rPr>
        <w:rFonts w:hint="default"/>
      </w:rPr>
    </w:lvl>
    <w:lvl w:ilvl="8">
      <w:start w:val="1"/>
      <w:numFmt w:val="decimal"/>
      <w:lvlText w:val="%1.%2.%3.%4.%5.%6.%7.%8.%9"/>
      <w:lvlJc w:val="left"/>
      <w:pPr>
        <w:ind w:left="4928" w:hanging="1440"/>
      </w:pPr>
      <w:rPr>
        <w:rFonts w:hint="default"/>
      </w:rPr>
    </w:lvl>
  </w:abstractNum>
  <w:abstractNum w:abstractNumId="12" w15:restartNumberingAfterBreak="0">
    <w:nsid w:val="31473362"/>
    <w:multiLevelType w:val="hybridMultilevel"/>
    <w:tmpl w:val="30EC595C"/>
    <w:lvl w:ilvl="0" w:tplc="75B4D86E">
      <w:start w:val="1"/>
      <w:numFmt w:val="decimal"/>
      <w:lvlText w:val="%1."/>
      <w:lvlJc w:val="left"/>
      <w:pPr>
        <w:ind w:left="360" w:hanging="360"/>
      </w:pPr>
      <w:rPr>
        <w:b w:val="0"/>
        <w:strike w:val="0"/>
        <w:sz w:val="20"/>
        <w:szCs w:val="20"/>
      </w:rPr>
    </w:lvl>
    <w:lvl w:ilvl="1" w:tplc="041B000B">
      <w:start w:val="1"/>
      <w:numFmt w:val="bullet"/>
      <w:lvlText w:val=""/>
      <w:lvlJc w:val="left"/>
      <w:pPr>
        <w:tabs>
          <w:tab w:val="num" w:pos="1080"/>
        </w:tabs>
        <w:ind w:left="1080" w:hanging="360"/>
      </w:pPr>
      <w:rPr>
        <w:rFonts w:ascii="Wingdings" w:hAnsi="Wingdings" w:hint="default"/>
        <w:b w:val="0"/>
      </w:r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3" w15:restartNumberingAfterBreak="0">
    <w:nsid w:val="342D6255"/>
    <w:multiLevelType w:val="hybridMultilevel"/>
    <w:tmpl w:val="B6C6744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441524FD"/>
    <w:multiLevelType w:val="multilevel"/>
    <w:tmpl w:val="50D2E09C"/>
    <w:lvl w:ilvl="0">
      <w:start w:val="4"/>
      <w:numFmt w:val="decimal"/>
      <w:lvlText w:val="%1"/>
      <w:lvlJc w:val="left"/>
      <w:pPr>
        <w:ind w:left="873" w:hanging="360"/>
      </w:pPr>
      <w:rPr>
        <w:rFonts w:hint="default"/>
      </w:rPr>
    </w:lvl>
    <w:lvl w:ilvl="1">
      <w:start w:val="1"/>
      <w:numFmt w:val="decimal"/>
      <w:lvlText w:val="%1.%2"/>
      <w:lvlJc w:val="left"/>
      <w:pPr>
        <w:ind w:left="873" w:hanging="360"/>
      </w:pPr>
      <w:rPr>
        <w:rFonts w:asciiTheme="minorHAnsi" w:eastAsia="Arial Narrow" w:hAnsiTheme="minorHAnsi" w:hint="default"/>
        <w:sz w:val="22"/>
        <w:szCs w:val="22"/>
      </w:rPr>
    </w:lvl>
    <w:lvl w:ilvl="2">
      <w:start w:val="1"/>
      <w:numFmt w:val="bullet"/>
      <w:lvlText w:val="•"/>
      <w:lvlJc w:val="left"/>
      <w:pPr>
        <w:ind w:left="2715" w:hanging="360"/>
      </w:pPr>
      <w:rPr>
        <w:rFonts w:hint="default"/>
      </w:rPr>
    </w:lvl>
    <w:lvl w:ilvl="3">
      <w:start w:val="1"/>
      <w:numFmt w:val="bullet"/>
      <w:lvlText w:val="•"/>
      <w:lvlJc w:val="left"/>
      <w:pPr>
        <w:ind w:left="3637" w:hanging="360"/>
      </w:pPr>
      <w:rPr>
        <w:rFonts w:hint="default"/>
      </w:rPr>
    </w:lvl>
    <w:lvl w:ilvl="4">
      <w:start w:val="1"/>
      <w:numFmt w:val="bullet"/>
      <w:lvlText w:val="•"/>
      <w:lvlJc w:val="left"/>
      <w:pPr>
        <w:ind w:left="4558" w:hanging="360"/>
      </w:pPr>
      <w:rPr>
        <w:rFonts w:hint="default"/>
      </w:rPr>
    </w:lvl>
    <w:lvl w:ilvl="5">
      <w:start w:val="1"/>
      <w:numFmt w:val="bullet"/>
      <w:lvlText w:val="•"/>
      <w:lvlJc w:val="left"/>
      <w:pPr>
        <w:ind w:left="5479" w:hanging="360"/>
      </w:pPr>
      <w:rPr>
        <w:rFonts w:hint="default"/>
      </w:rPr>
    </w:lvl>
    <w:lvl w:ilvl="6">
      <w:start w:val="1"/>
      <w:numFmt w:val="bullet"/>
      <w:lvlText w:val="•"/>
      <w:lvlJc w:val="left"/>
      <w:pPr>
        <w:ind w:left="6401" w:hanging="360"/>
      </w:pPr>
      <w:rPr>
        <w:rFonts w:hint="default"/>
      </w:rPr>
    </w:lvl>
    <w:lvl w:ilvl="7">
      <w:start w:val="1"/>
      <w:numFmt w:val="bullet"/>
      <w:lvlText w:val="•"/>
      <w:lvlJc w:val="left"/>
      <w:pPr>
        <w:ind w:left="7322" w:hanging="360"/>
      </w:pPr>
      <w:rPr>
        <w:rFonts w:hint="default"/>
      </w:rPr>
    </w:lvl>
    <w:lvl w:ilvl="8">
      <w:start w:val="1"/>
      <w:numFmt w:val="bullet"/>
      <w:lvlText w:val="•"/>
      <w:lvlJc w:val="left"/>
      <w:pPr>
        <w:ind w:left="8243" w:hanging="360"/>
      </w:pPr>
      <w:rPr>
        <w:rFonts w:hint="default"/>
      </w:rPr>
    </w:lvl>
  </w:abstractNum>
  <w:abstractNum w:abstractNumId="15" w15:restartNumberingAfterBreak="0">
    <w:nsid w:val="46560E44"/>
    <w:multiLevelType w:val="singleLevel"/>
    <w:tmpl w:val="C41638C6"/>
    <w:lvl w:ilvl="0">
      <w:start w:val="1"/>
      <w:numFmt w:val="decimal"/>
      <w:lvlText w:val="%1."/>
      <w:legacy w:legacy="1" w:legacySpace="0" w:legacyIndent="360"/>
      <w:lvlJc w:val="left"/>
      <w:rPr>
        <w:rFonts w:asciiTheme="minorHAnsi" w:hAnsiTheme="minorHAnsi" w:cstheme="minorHAnsi" w:hint="default"/>
      </w:rPr>
    </w:lvl>
  </w:abstractNum>
  <w:abstractNum w:abstractNumId="16" w15:restartNumberingAfterBreak="0">
    <w:nsid w:val="4720526F"/>
    <w:multiLevelType w:val="hybridMultilevel"/>
    <w:tmpl w:val="30EC595C"/>
    <w:lvl w:ilvl="0" w:tplc="75B4D86E">
      <w:start w:val="1"/>
      <w:numFmt w:val="decimal"/>
      <w:lvlText w:val="%1."/>
      <w:lvlJc w:val="left"/>
      <w:pPr>
        <w:ind w:left="360" w:hanging="360"/>
      </w:pPr>
      <w:rPr>
        <w:b w:val="0"/>
        <w:strike w:val="0"/>
        <w:sz w:val="20"/>
        <w:szCs w:val="20"/>
      </w:rPr>
    </w:lvl>
    <w:lvl w:ilvl="1" w:tplc="041B000B">
      <w:start w:val="1"/>
      <w:numFmt w:val="bullet"/>
      <w:lvlText w:val=""/>
      <w:lvlJc w:val="left"/>
      <w:pPr>
        <w:tabs>
          <w:tab w:val="num" w:pos="1080"/>
        </w:tabs>
        <w:ind w:left="1080" w:hanging="360"/>
      </w:pPr>
      <w:rPr>
        <w:rFonts w:ascii="Wingdings" w:hAnsi="Wingdings" w:hint="default"/>
        <w:b w:val="0"/>
      </w:r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7" w15:restartNumberingAfterBreak="0">
    <w:nsid w:val="59BC58BD"/>
    <w:multiLevelType w:val="hybridMultilevel"/>
    <w:tmpl w:val="7346AFE2"/>
    <w:lvl w:ilvl="0" w:tplc="041B000F">
      <w:start w:val="1"/>
      <w:numFmt w:val="decimal"/>
      <w:lvlText w:val="%1."/>
      <w:lvlJc w:val="left"/>
      <w:pPr>
        <w:ind w:left="720" w:hanging="360"/>
      </w:pPr>
      <w:rPr>
        <w:rFonts w:hint="default"/>
        <w:i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5C3655E0"/>
    <w:multiLevelType w:val="multilevel"/>
    <w:tmpl w:val="81FC440A"/>
    <w:styleLink w:val="LFO1"/>
    <w:lvl w:ilvl="0">
      <w:start w:val="1"/>
      <w:numFmt w:val="decimal"/>
      <w:lvlText w:val="(%1)"/>
      <w:lvlJc w:val="left"/>
      <w:pPr>
        <w:ind w:left="425" w:firstLine="0"/>
      </w:pPr>
    </w:lvl>
    <w:lvl w:ilvl="1">
      <w:start w:val="1"/>
      <w:numFmt w:val="lowerLetter"/>
      <w:lvlText w:val="%2)"/>
      <w:lvlJc w:val="left"/>
      <w:pPr>
        <w:ind w:left="425" w:hanging="425"/>
      </w:pPr>
    </w:lvl>
    <w:lvl w:ilvl="2">
      <w:start w:val="1"/>
      <w:numFmt w:val="decimal"/>
      <w:lvlText w:val="%3."/>
      <w:lvlJc w:val="left"/>
      <w:pPr>
        <w:ind w:left="850" w:hanging="425"/>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425" w:firstLine="0"/>
      </w:pPr>
    </w:lvl>
    <w:lvl w:ilvl="7">
      <w:start w:val="1"/>
      <w:numFmt w:val="lowerLetter"/>
      <w:lvlText w:val="%8)"/>
      <w:lvlJc w:val="left"/>
      <w:pPr>
        <w:ind w:left="425" w:hanging="425"/>
      </w:pPr>
    </w:lvl>
    <w:lvl w:ilvl="8">
      <w:start w:val="1"/>
      <w:numFmt w:val="decimal"/>
      <w:lvlText w:val="%9."/>
      <w:lvlJc w:val="left"/>
      <w:pPr>
        <w:ind w:left="851" w:hanging="426"/>
      </w:pPr>
    </w:lvl>
  </w:abstractNum>
  <w:abstractNum w:abstractNumId="19" w15:restartNumberingAfterBreak="0">
    <w:nsid w:val="68530D62"/>
    <w:multiLevelType w:val="hybridMultilevel"/>
    <w:tmpl w:val="3350D9D8"/>
    <w:lvl w:ilvl="0" w:tplc="E2F8D7DA">
      <w:start w:val="1"/>
      <w:numFmt w:val="decimal"/>
      <w:lvlText w:val="%1."/>
      <w:lvlJc w:val="left"/>
      <w:pPr>
        <w:ind w:left="720" w:hanging="360"/>
      </w:pPr>
      <w:rPr>
        <w:rFonts w:hint="default"/>
        <w:i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7766445E"/>
    <w:multiLevelType w:val="hybridMultilevel"/>
    <w:tmpl w:val="0D2CA46E"/>
    <w:lvl w:ilvl="0" w:tplc="93F0E614">
      <w:start w:val="2"/>
      <w:numFmt w:val="bullet"/>
      <w:lvlText w:val="-"/>
      <w:lvlJc w:val="left"/>
      <w:pPr>
        <w:ind w:left="927" w:hanging="360"/>
      </w:pPr>
      <w:rPr>
        <w:rFonts w:ascii="Calibri" w:eastAsia="Times New Roman" w:hAnsi="Calibri" w:cs="Times New Roman" w:hint="default"/>
        <w:color w:val="auto"/>
      </w:rPr>
    </w:lvl>
    <w:lvl w:ilvl="1" w:tplc="041B0003" w:tentative="1">
      <w:start w:val="1"/>
      <w:numFmt w:val="bullet"/>
      <w:lvlText w:val="o"/>
      <w:lvlJc w:val="left"/>
      <w:pPr>
        <w:ind w:left="1647" w:hanging="360"/>
      </w:pPr>
      <w:rPr>
        <w:rFonts w:ascii="Courier New" w:hAnsi="Courier New" w:cs="Courier New" w:hint="default"/>
      </w:rPr>
    </w:lvl>
    <w:lvl w:ilvl="2" w:tplc="041B0005" w:tentative="1">
      <w:start w:val="1"/>
      <w:numFmt w:val="bullet"/>
      <w:lvlText w:val=""/>
      <w:lvlJc w:val="left"/>
      <w:pPr>
        <w:ind w:left="2367" w:hanging="360"/>
      </w:pPr>
      <w:rPr>
        <w:rFonts w:ascii="Wingdings" w:hAnsi="Wingdings" w:hint="default"/>
      </w:rPr>
    </w:lvl>
    <w:lvl w:ilvl="3" w:tplc="041B0001" w:tentative="1">
      <w:start w:val="1"/>
      <w:numFmt w:val="bullet"/>
      <w:lvlText w:val=""/>
      <w:lvlJc w:val="left"/>
      <w:pPr>
        <w:ind w:left="3087" w:hanging="360"/>
      </w:pPr>
      <w:rPr>
        <w:rFonts w:ascii="Symbol" w:hAnsi="Symbol" w:hint="default"/>
      </w:rPr>
    </w:lvl>
    <w:lvl w:ilvl="4" w:tplc="041B0003" w:tentative="1">
      <w:start w:val="1"/>
      <w:numFmt w:val="bullet"/>
      <w:lvlText w:val="o"/>
      <w:lvlJc w:val="left"/>
      <w:pPr>
        <w:ind w:left="3807" w:hanging="360"/>
      </w:pPr>
      <w:rPr>
        <w:rFonts w:ascii="Courier New" w:hAnsi="Courier New" w:cs="Courier New" w:hint="default"/>
      </w:rPr>
    </w:lvl>
    <w:lvl w:ilvl="5" w:tplc="041B0005" w:tentative="1">
      <w:start w:val="1"/>
      <w:numFmt w:val="bullet"/>
      <w:lvlText w:val=""/>
      <w:lvlJc w:val="left"/>
      <w:pPr>
        <w:ind w:left="4527" w:hanging="360"/>
      </w:pPr>
      <w:rPr>
        <w:rFonts w:ascii="Wingdings" w:hAnsi="Wingdings" w:hint="default"/>
      </w:rPr>
    </w:lvl>
    <w:lvl w:ilvl="6" w:tplc="041B0001" w:tentative="1">
      <w:start w:val="1"/>
      <w:numFmt w:val="bullet"/>
      <w:lvlText w:val=""/>
      <w:lvlJc w:val="left"/>
      <w:pPr>
        <w:ind w:left="5247" w:hanging="360"/>
      </w:pPr>
      <w:rPr>
        <w:rFonts w:ascii="Symbol" w:hAnsi="Symbol" w:hint="default"/>
      </w:rPr>
    </w:lvl>
    <w:lvl w:ilvl="7" w:tplc="041B0003" w:tentative="1">
      <w:start w:val="1"/>
      <w:numFmt w:val="bullet"/>
      <w:lvlText w:val="o"/>
      <w:lvlJc w:val="left"/>
      <w:pPr>
        <w:ind w:left="5967" w:hanging="360"/>
      </w:pPr>
      <w:rPr>
        <w:rFonts w:ascii="Courier New" w:hAnsi="Courier New" w:cs="Courier New" w:hint="default"/>
      </w:rPr>
    </w:lvl>
    <w:lvl w:ilvl="8" w:tplc="041B0005" w:tentative="1">
      <w:start w:val="1"/>
      <w:numFmt w:val="bullet"/>
      <w:lvlText w:val=""/>
      <w:lvlJc w:val="left"/>
      <w:pPr>
        <w:ind w:left="6687" w:hanging="360"/>
      </w:pPr>
      <w:rPr>
        <w:rFonts w:ascii="Wingdings" w:hAnsi="Wingdings" w:hint="default"/>
      </w:rPr>
    </w:lvl>
  </w:abstractNum>
  <w:abstractNum w:abstractNumId="21" w15:restartNumberingAfterBreak="0">
    <w:nsid w:val="7F773C7E"/>
    <w:multiLevelType w:val="hybridMultilevel"/>
    <w:tmpl w:val="C716241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5"/>
  </w:num>
  <w:num w:numId="2">
    <w:abstractNumId w:val="14"/>
  </w:num>
  <w:num w:numId="3">
    <w:abstractNumId w:val="18"/>
  </w:num>
  <w:num w:numId="4">
    <w:abstractNumId w:val="11"/>
  </w:num>
  <w:num w:numId="5">
    <w:abstractNumId w:val="1"/>
  </w:num>
  <w:num w:numId="6">
    <w:abstractNumId w:val="17"/>
  </w:num>
  <w:num w:numId="7">
    <w:abstractNumId w:val="20"/>
  </w:num>
  <w:num w:numId="8">
    <w:abstractNumId w:val="21"/>
  </w:num>
  <w:num w:numId="9">
    <w:abstractNumId w:val="0"/>
  </w:num>
  <w:num w:numId="10">
    <w:abstractNumId w:val="10"/>
  </w:num>
  <w:num w:numId="11">
    <w:abstractNumId w:val="16"/>
  </w:num>
  <w:num w:numId="12">
    <w:abstractNumId w:val="6"/>
  </w:num>
  <w:num w:numId="13">
    <w:abstractNumId w:val="8"/>
  </w:num>
  <w:num w:numId="14">
    <w:abstractNumId w:val="13"/>
  </w:num>
  <w:num w:numId="15">
    <w:abstractNumId w:val="2"/>
  </w:num>
  <w:num w:numId="16">
    <w:abstractNumId w:val="15"/>
  </w:num>
  <w:num w:numId="17">
    <w:abstractNumId w:val="4"/>
  </w:num>
  <w:num w:numId="18">
    <w:abstractNumId w:val="9"/>
  </w:num>
  <w:num w:numId="19">
    <w:abstractNumId w:val="12"/>
  </w:num>
  <w:num w:numId="20">
    <w:abstractNumId w:val="19"/>
  </w:num>
  <w:num w:numId="21">
    <w:abstractNumId w:val="3"/>
  </w:num>
  <w:num w:numId="2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DA0"/>
    <w:rsid w:val="000006EB"/>
    <w:rsid w:val="00000FCE"/>
    <w:rsid w:val="000019CB"/>
    <w:rsid w:val="00002EA0"/>
    <w:rsid w:val="00004B3D"/>
    <w:rsid w:val="00005C03"/>
    <w:rsid w:val="00010096"/>
    <w:rsid w:val="000110AA"/>
    <w:rsid w:val="00014875"/>
    <w:rsid w:val="00014A3C"/>
    <w:rsid w:val="0001751B"/>
    <w:rsid w:val="00020DBB"/>
    <w:rsid w:val="00023396"/>
    <w:rsid w:val="00023C38"/>
    <w:rsid w:val="00025926"/>
    <w:rsid w:val="00025C03"/>
    <w:rsid w:val="00027AEC"/>
    <w:rsid w:val="00033A64"/>
    <w:rsid w:val="00033F0A"/>
    <w:rsid w:val="000353A4"/>
    <w:rsid w:val="00037270"/>
    <w:rsid w:val="000413B9"/>
    <w:rsid w:val="00041B89"/>
    <w:rsid w:val="00044367"/>
    <w:rsid w:val="000451FC"/>
    <w:rsid w:val="00047172"/>
    <w:rsid w:val="0005097E"/>
    <w:rsid w:val="000529F5"/>
    <w:rsid w:val="00052EB4"/>
    <w:rsid w:val="00052EE5"/>
    <w:rsid w:val="000536F8"/>
    <w:rsid w:val="00054038"/>
    <w:rsid w:val="000622C1"/>
    <w:rsid w:val="000646FC"/>
    <w:rsid w:val="00065B94"/>
    <w:rsid w:val="00065F3A"/>
    <w:rsid w:val="0006658C"/>
    <w:rsid w:val="00070109"/>
    <w:rsid w:val="00070824"/>
    <w:rsid w:val="0007204D"/>
    <w:rsid w:val="00074D88"/>
    <w:rsid w:val="00075B70"/>
    <w:rsid w:val="00076253"/>
    <w:rsid w:val="000777A2"/>
    <w:rsid w:val="00077C89"/>
    <w:rsid w:val="000804CA"/>
    <w:rsid w:val="0008085F"/>
    <w:rsid w:val="000811D7"/>
    <w:rsid w:val="00081B57"/>
    <w:rsid w:val="0008242B"/>
    <w:rsid w:val="00082797"/>
    <w:rsid w:val="000828D0"/>
    <w:rsid w:val="00082D6D"/>
    <w:rsid w:val="00086D6B"/>
    <w:rsid w:val="00091125"/>
    <w:rsid w:val="0009141C"/>
    <w:rsid w:val="00092082"/>
    <w:rsid w:val="00092638"/>
    <w:rsid w:val="00093055"/>
    <w:rsid w:val="0009652C"/>
    <w:rsid w:val="000970DE"/>
    <w:rsid w:val="00097966"/>
    <w:rsid w:val="000A0B7B"/>
    <w:rsid w:val="000A0CE3"/>
    <w:rsid w:val="000A507D"/>
    <w:rsid w:val="000B36D1"/>
    <w:rsid w:val="000B416D"/>
    <w:rsid w:val="000B51CA"/>
    <w:rsid w:val="000B5643"/>
    <w:rsid w:val="000B5977"/>
    <w:rsid w:val="000B6121"/>
    <w:rsid w:val="000B7734"/>
    <w:rsid w:val="000C11AD"/>
    <w:rsid w:val="000C23E1"/>
    <w:rsid w:val="000C2AE1"/>
    <w:rsid w:val="000C3150"/>
    <w:rsid w:val="000C3359"/>
    <w:rsid w:val="000C42A6"/>
    <w:rsid w:val="000C6641"/>
    <w:rsid w:val="000C67B9"/>
    <w:rsid w:val="000C67D9"/>
    <w:rsid w:val="000D365E"/>
    <w:rsid w:val="000D4FAF"/>
    <w:rsid w:val="000D5F75"/>
    <w:rsid w:val="000D66D8"/>
    <w:rsid w:val="000D6DB8"/>
    <w:rsid w:val="000D77D3"/>
    <w:rsid w:val="000E0EB0"/>
    <w:rsid w:val="000E2CB0"/>
    <w:rsid w:val="000E30A8"/>
    <w:rsid w:val="000E3F3A"/>
    <w:rsid w:val="000E6194"/>
    <w:rsid w:val="000E762B"/>
    <w:rsid w:val="000E76E3"/>
    <w:rsid w:val="000F06DF"/>
    <w:rsid w:val="000F0913"/>
    <w:rsid w:val="000F3C36"/>
    <w:rsid w:val="000F5331"/>
    <w:rsid w:val="000F5497"/>
    <w:rsid w:val="000F601E"/>
    <w:rsid w:val="000F7D58"/>
    <w:rsid w:val="00101742"/>
    <w:rsid w:val="00104138"/>
    <w:rsid w:val="00105716"/>
    <w:rsid w:val="00105F5A"/>
    <w:rsid w:val="00106F74"/>
    <w:rsid w:val="001127E5"/>
    <w:rsid w:val="00113150"/>
    <w:rsid w:val="00113FE8"/>
    <w:rsid w:val="00114083"/>
    <w:rsid w:val="0011425C"/>
    <w:rsid w:val="0011482C"/>
    <w:rsid w:val="00114C64"/>
    <w:rsid w:val="00115579"/>
    <w:rsid w:val="00116291"/>
    <w:rsid w:val="00117992"/>
    <w:rsid w:val="00117D80"/>
    <w:rsid w:val="00117E80"/>
    <w:rsid w:val="00120B01"/>
    <w:rsid w:val="0012286C"/>
    <w:rsid w:val="00123912"/>
    <w:rsid w:val="00124B28"/>
    <w:rsid w:val="001275FA"/>
    <w:rsid w:val="0012765A"/>
    <w:rsid w:val="00127B8E"/>
    <w:rsid w:val="001311EF"/>
    <w:rsid w:val="00131485"/>
    <w:rsid w:val="00131EA6"/>
    <w:rsid w:val="00133AF9"/>
    <w:rsid w:val="001367B8"/>
    <w:rsid w:val="00136971"/>
    <w:rsid w:val="00140246"/>
    <w:rsid w:val="001411A2"/>
    <w:rsid w:val="00141B61"/>
    <w:rsid w:val="00145C3E"/>
    <w:rsid w:val="0014716E"/>
    <w:rsid w:val="001478D6"/>
    <w:rsid w:val="00150ADE"/>
    <w:rsid w:val="001511CD"/>
    <w:rsid w:val="00152732"/>
    <w:rsid w:val="0015434E"/>
    <w:rsid w:val="00154C8E"/>
    <w:rsid w:val="00156FD9"/>
    <w:rsid w:val="0016067F"/>
    <w:rsid w:val="00161379"/>
    <w:rsid w:val="00166626"/>
    <w:rsid w:val="00167354"/>
    <w:rsid w:val="0016759F"/>
    <w:rsid w:val="0017101B"/>
    <w:rsid w:val="001723B3"/>
    <w:rsid w:val="001728FA"/>
    <w:rsid w:val="00176198"/>
    <w:rsid w:val="001762F7"/>
    <w:rsid w:val="0017676D"/>
    <w:rsid w:val="00176B00"/>
    <w:rsid w:val="00176BF8"/>
    <w:rsid w:val="0018018A"/>
    <w:rsid w:val="0018037B"/>
    <w:rsid w:val="00180F65"/>
    <w:rsid w:val="00181A4E"/>
    <w:rsid w:val="00181E94"/>
    <w:rsid w:val="0018298F"/>
    <w:rsid w:val="00182B7D"/>
    <w:rsid w:val="00183865"/>
    <w:rsid w:val="00183B8F"/>
    <w:rsid w:val="00184472"/>
    <w:rsid w:val="00185B6F"/>
    <w:rsid w:val="00186876"/>
    <w:rsid w:val="00186B1D"/>
    <w:rsid w:val="00186F3C"/>
    <w:rsid w:val="0018754C"/>
    <w:rsid w:val="00190014"/>
    <w:rsid w:val="00190079"/>
    <w:rsid w:val="00191405"/>
    <w:rsid w:val="0019235A"/>
    <w:rsid w:val="00193E77"/>
    <w:rsid w:val="00195D50"/>
    <w:rsid w:val="001962D5"/>
    <w:rsid w:val="001A1F9C"/>
    <w:rsid w:val="001A4F3F"/>
    <w:rsid w:val="001A524C"/>
    <w:rsid w:val="001A591C"/>
    <w:rsid w:val="001A6062"/>
    <w:rsid w:val="001A6412"/>
    <w:rsid w:val="001A764B"/>
    <w:rsid w:val="001A7A2B"/>
    <w:rsid w:val="001B0A6F"/>
    <w:rsid w:val="001B0F3D"/>
    <w:rsid w:val="001B225E"/>
    <w:rsid w:val="001B2AC5"/>
    <w:rsid w:val="001B30CE"/>
    <w:rsid w:val="001B47B4"/>
    <w:rsid w:val="001B5EE8"/>
    <w:rsid w:val="001B7DCD"/>
    <w:rsid w:val="001C0DBC"/>
    <w:rsid w:val="001C37E0"/>
    <w:rsid w:val="001C7345"/>
    <w:rsid w:val="001D09A7"/>
    <w:rsid w:val="001D0FBD"/>
    <w:rsid w:val="001D12BE"/>
    <w:rsid w:val="001D1AAB"/>
    <w:rsid w:val="001D39AB"/>
    <w:rsid w:val="001D3A76"/>
    <w:rsid w:val="001D410B"/>
    <w:rsid w:val="001D4F86"/>
    <w:rsid w:val="001D7B46"/>
    <w:rsid w:val="001D7BAF"/>
    <w:rsid w:val="001E031F"/>
    <w:rsid w:val="001E04B5"/>
    <w:rsid w:val="001E0E26"/>
    <w:rsid w:val="001E19CC"/>
    <w:rsid w:val="001E46CC"/>
    <w:rsid w:val="001E61A9"/>
    <w:rsid w:val="001E73B3"/>
    <w:rsid w:val="001F0B5D"/>
    <w:rsid w:val="001F140D"/>
    <w:rsid w:val="001F2987"/>
    <w:rsid w:val="001F442D"/>
    <w:rsid w:val="001F5432"/>
    <w:rsid w:val="001F67EE"/>
    <w:rsid w:val="001F69C1"/>
    <w:rsid w:val="00200F49"/>
    <w:rsid w:val="002013FD"/>
    <w:rsid w:val="00201A83"/>
    <w:rsid w:val="00202E81"/>
    <w:rsid w:val="00202FD6"/>
    <w:rsid w:val="0020422B"/>
    <w:rsid w:val="00204FF9"/>
    <w:rsid w:val="002103BD"/>
    <w:rsid w:val="00212C1C"/>
    <w:rsid w:val="00212F8A"/>
    <w:rsid w:val="002137A1"/>
    <w:rsid w:val="0021407F"/>
    <w:rsid w:val="002147EB"/>
    <w:rsid w:val="00214F90"/>
    <w:rsid w:val="002179BF"/>
    <w:rsid w:val="00221D21"/>
    <w:rsid w:val="00222F16"/>
    <w:rsid w:val="0022469E"/>
    <w:rsid w:val="00225696"/>
    <w:rsid w:val="00225DB0"/>
    <w:rsid w:val="00226E76"/>
    <w:rsid w:val="002329FA"/>
    <w:rsid w:val="00233C51"/>
    <w:rsid w:val="0023518D"/>
    <w:rsid w:val="00235652"/>
    <w:rsid w:val="0023649E"/>
    <w:rsid w:val="002420D0"/>
    <w:rsid w:val="002426AA"/>
    <w:rsid w:val="00242E57"/>
    <w:rsid w:val="0024493D"/>
    <w:rsid w:val="0024518D"/>
    <w:rsid w:val="002456C5"/>
    <w:rsid w:val="002461C3"/>
    <w:rsid w:val="00246C48"/>
    <w:rsid w:val="00247FE6"/>
    <w:rsid w:val="002504EB"/>
    <w:rsid w:val="00250A51"/>
    <w:rsid w:val="002511BF"/>
    <w:rsid w:val="002519AB"/>
    <w:rsid w:val="002522AB"/>
    <w:rsid w:val="002529CF"/>
    <w:rsid w:val="00252D00"/>
    <w:rsid w:val="00253201"/>
    <w:rsid w:val="00254AB8"/>
    <w:rsid w:val="00254D01"/>
    <w:rsid w:val="00255045"/>
    <w:rsid w:val="00257EDA"/>
    <w:rsid w:val="002604B3"/>
    <w:rsid w:val="0026164C"/>
    <w:rsid w:val="002617E6"/>
    <w:rsid w:val="00262040"/>
    <w:rsid w:val="00265FA4"/>
    <w:rsid w:val="00270699"/>
    <w:rsid w:val="002747B7"/>
    <w:rsid w:val="0027577E"/>
    <w:rsid w:val="002757A1"/>
    <w:rsid w:val="002778B6"/>
    <w:rsid w:val="00281887"/>
    <w:rsid w:val="00282848"/>
    <w:rsid w:val="00282B39"/>
    <w:rsid w:val="00284E1B"/>
    <w:rsid w:val="002858E9"/>
    <w:rsid w:val="002860A6"/>
    <w:rsid w:val="00291F5B"/>
    <w:rsid w:val="002922FB"/>
    <w:rsid w:val="00292534"/>
    <w:rsid w:val="0029273D"/>
    <w:rsid w:val="00292E35"/>
    <w:rsid w:val="00293355"/>
    <w:rsid w:val="00296180"/>
    <w:rsid w:val="00297FF0"/>
    <w:rsid w:val="002A03B3"/>
    <w:rsid w:val="002A075D"/>
    <w:rsid w:val="002A29E7"/>
    <w:rsid w:val="002A2E11"/>
    <w:rsid w:val="002A44D8"/>
    <w:rsid w:val="002A4941"/>
    <w:rsid w:val="002A5D36"/>
    <w:rsid w:val="002A5E4A"/>
    <w:rsid w:val="002A5F4F"/>
    <w:rsid w:val="002A6749"/>
    <w:rsid w:val="002A6FDD"/>
    <w:rsid w:val="002B079D"/>
    <w:rsid w:val="002B0D3F"/>
    <w:rsid w:val="002B3149"/>
    <w:rsid w:val="002B407E"/>
    <w:rsid w:val="002B75F8"/>
    <w:rsid w:val="002C07CB"/>
    <w:rsid w:val="002C2493"/>
    <w:rsid w:val="002C2BA5"/>
    <w:rsid w:val="002C3766"/>
    <w:rsid w:val="002C5E8A"/>
    <w:rsid w:val="002C5F7B"/>
    <w:rsid w:val="002C6097"/>
    <w:rsid w:val="002C7E9F"/>
    <w:rsid w:val="002D0E5B"/>
    <w:rsid w:val="002D1E5D"/>
    <w:rsid w:val="002D1FBE"/>
    <w:rsid w:val="002D51CE"/>
    <w:rsid w:val="002D6A4E"/>
    <w:rsid w:val="002D6DCE"/>
    <w:rsid w:val="002D6EDD"/>
    <w:rsid w:val="002D70C5"/>
    <w:rsid w:val="002D72A1"/>
    <w:rsid w:val="002E419A"/>
    <w:rsid w:val="002E434F"/>
    <w:rsid w:val="002E4E40"/>
    <w:rsid w:val="002E577A"/>
    <w:rsid w:val="002E60DB"/>
    <w:rsid w:val="002E7CEE"/>
    <w:rsid w:val="002F182B"/>
    <w:rsid w:val="002F2D76"/>
    <w:rsid w:val="002F364A"/>
    <w:rsid w:val="002F4372"/>
    <w:rsid w:val="002F4A3F"/>
    <w:rsid w:val="002F5CEA"/>
    <w:rsid w:val="002F63C6"/>
    <w:rsid w:val="002F6DFD"/>
    <w:rsid w:val="00300521"/>
    <w:rsid w:val="003017AB"/>
    <w:rsid w:val="003027F0"/>
    <w:rsid w:val="003042DA"/>
    <w:rsid w:val="003046F4"/>
    <w:rsid w:val="00305625"/>
    <w:rsid w:val="00307F91"/>
    <w:rsid w:val="003101F3"/>
    <w:rsid w:val="003126F6"/>
    <w:rsid w:val="003127D3"/>
    <w:rsid w:val="00312A50"/>
    <w:rsid w:val="003130B0"/>
    <w:rsid w:val="00313BA0"/>
    <w:rsid w:val="003148E1"/>
    <w:rsid w:val="00315008"/>
    <w:rsid w:val="003159F9"/>
    <w:rsid w:val="003161ED"/>
    <w:rsid w:val="00316A7A"/>
    <w:rsid w:val="00317267"/>
    <w:rsid w:val="00317B19"/>
    <w:rsid w:val="00321072"/>
    <w:rsid w:val="0032199D"/>
    <w:rsid w:val="00322292"/>
    <w:rsid w:val="00323F70"/>
    <w:rsid w:val="00325657"/>
    <w:rsid w:val="003271B0"/>
    <w:rsid w:val="00330EFB"/>
    <w:rsid w:val="00331713"/>
    <w:rsid w:val="003319D2"/>
    <w:rsid w:val="0033225F"/>
    <w:rsid w:val="00332B5B"/>
    <w:rsid w:val="00333358"/>
    <w:rsid w:val="00334ED5"/>
    <w:rsid w:val="00336D3D"/>
    <w:rsid w:val="00340741"/>
    <w:rsid w:val="0034159E"/>
    <w:rsid w:val="003419D0"/>
    <w:rsid w:val="00342214"/>
    <w:rsid w:val="00342C6B"/>
    <w:rsid w:val="00342DA0"/>
    <w:rsid w:val="00343892"/>
    <w:rsid w:val="003438EC"/>
    <w:rsid w:val="003446CF"/>
    <w:rsid w:val="00350183"/>
    <w:rsid w:val="003503A9"/>
    <w:rsid w:val="0035269C"/>
    <w:rsid w:val="00353589"/>
    <w:rsid w:val="003542A3"/>
    <w:rsid w:val="00354BAB"/>
    <w:rsid w:val="00356C07"/>
    <w:rsid w:val="0036049A"/>
    <w:rsid w:val="00361036"/>
    <w:rsid w:val="003619B6"/>
    <w:rsid w:val="00364681"/>
    <w:rsid w:val="00364FE5"/>
    <w:rsid w:val="00365A70"/>
    <w:rsid w:val="00366524"/>
    <w:rsid w:val="00367629"/>
    <w:rsid w:val="0037153C"/>
    <w:rsid w:val="003718BB"/>
    <w:rsid w:val="003727CC"/>
    <w:rsid w:val="0037376D"/>
    <w:rsid w:val="003738AE"/>
    <w:rsid w:val="003748D9"/>
    <w:rsid w:val="003751AD"/>
    <w:rsid w:val="00376720"/>
    <w:rsid w:val="003767BC"/>
    <w:rsid w:val="00376F0E"/>
    <w:rsid w:val="00381BD9"/>
    <w:rsid w:val="00383C63"/>
    <w:rsid w:val="003842A4"/>
    <w:rsid w:val="00386640"/>
    <w:rsid w:val="00390E16"/>
    <w:rsid w:val="0039225A"/>
    <w:rsid w:val="00393A38"/>
    <w:rsid w:val="00395D17"/>
    <w:rsid w:val="0039710B"/>
    <w:rsid w:val="003A0044"/>
    <w:rsid w:val="003A1AE1"/>
    <w:rsid w:val="003A1F2E"/>
    <w:rsid w:val="003A35DB"/>
    <w:rsid w:val="003A3D0E"/>
    <w:rsid w:val="003A4D74"/>
    <w:rsid w:val="003A4E1A"/>
    <w:rsid w:val="003A5B9D"/>
    <w:rsid w:val="003A5CC8"/>
    <w:rsid w:val="003A6165"/>
    <w:rsid w:val="003A64D2"/>
    <w:rsid w:val="003A6694"/>
    <w:rsid w:val="003B07B5"/>
    <w:rsid w:val="003B1544"/>
    <w:rsid w:val="003B1577"/>
    <w:rsid w:val="003B1CF7"/>
    <w:rsid w:val="003B2081"/>
    <w:rsid w:val="003B2A25"/>
    <w:rsid w:val="003B2E1C"/>
    <w:rsid w:val="003B36C3"/>
    <w:rsid w:val="003B799B"/>
    <w:rsid w:val="003C1772"/>
    <w:rsid w:val="003C3028"/>
    <w:rsid w:val="003C3528"/>
    <w:rsid w:val="003C3DB6"/>
    <w:rsid w:val="003C444A"/>
    <w:rsid w:val="003C4AD5"/>
    <w:rsid w:val="003C50E1"/>
    <w:rsid w:val="003C594D"/>
    <w:rsid w:val="003C5EC3"/>
    <w:rsid w:val="003C6BAB"/>
    <w:rsid w:val="003C732F"/>
    <w:rsid w:val="003D022C"/>
    <w:rsid w:val="003D1DB2"/>
    <w:rsid w:val="003D2092"/>
    <w:rsid w:val="003D268C"/>
    <w:rsid w:val="003D3B71"/>
    <w:rsid w:val="003D5343"/>
    <w:rsid w:val="003D79A0"/>
    <w:rsid w:val="003E0819"/>
    <w:rsid w:val="003E0E14"/>
    <w:rsid w:val="003E22BC"/>
    <w:rsid w:val="003E50E3"/>
    <w:rsid w:val="003E73C3"/>
    <w:rsid w:val="003E7565"/>
    <w:rsid w:val="003F07D3"/>
    <w:rsid w:val="003F160B"/>
    <w:rsid w:val="003F1B38"/>
    <w:rsid w:val="003F1F23"/>
    <w:rsid w:val="003F5D8A"/>
    <w:rsid w:val="003F5DC4"/>
    <w:rsid w:val="003F62A8"/>
    <w:rsid w:val="003F795A"/>
    <w:rsid w:val="00401305"/>
    <w:rsid w:val="004029DD"/>
    <w:rsid w:val="004042A2"/>
    <w:rsid w:val="00406B00"/>
    <w:rsid w:val="00407F6D"/>
    <w:rsid w:val="00410686"/>
    <w:rsid w:val="004128BD"/>
    <w:rsid w:val="00412C82"/>
    <w:rsid w:val="00413143"/>
    <w:rsid w:val="004131C1"/>
    <w:rsid w:val="00414DEB"/>
    <w:rsid w:val="00423665"/>
    <w:rsid w:val="00423FA7"/>
    <w:rsid w:val="004241F6"/>
    <w:rsid w:val="00424676"/>
    <w:rsid w:val="00431F04"/>
    <w:rsid w:val="00432B9C"/>
    <w:rsid w:val="00434E27"/>
    <w:rsid w:val="0043725B"/>
    <w:rsid w:val="00440766"/>
    <w:rsid w:val="0044219E"/>
    <w:rsid w:val="00442825"/>
    <w:rsid w:val="00443C98"/>
    <w:rsid w:val="00444F9D"/>
    <w:rsid w:val="0044505B"/>
    <w:rsid w:val="00445253"/>
    <w:rsid w:val="00445780"/>
    <w:rsid w:val="00447AFB"/>
    <w:rsid w:val="00447DBE"/>
    <w:rsid w:val="004504B2"/>
    <w:rsid w:val="00451DC0"/>
    <w:rsid w:val="00451F05"/>
    <w:rsid w:val="00452A31"/>
    <w:rsid w:val="004530CA"/>
    <w:rsid w:val="0045358D"/>
    <w:rsid w:val="004536F5"/>
    <w:rsid w:val="004546C1"/>
    <w:rsid w:val="004547F5"/>
    <w:rsid w:val="004559BC"/>
    <w:rsid w:val="00455D26"/>
    <w:rsid w:val="00456106"/>
    <w:rsid w:val="00456F7A"/>
    <w:rsid w:val="004571DA"/>
    <w:rsid w:val="0045798D"/>
    <w:rsid w:val="00457E80"/>
    <w:rsid w:val="00462C60"/>
    <w:rsid w:val="00464900"/>
    <w:rsid w:val="00464A8D"/>
    <w:rsid w:val="00464D44"/>
    <w:rsid w:val="004729FE"/>
    <w:rsid w:val="00472EBF"/>
    <w:rsid w:val="00472F99"/>
    <w:rsid w:val="004742B1"/>
    <w:rsid w:val="004742E3"/>
    <w:rsid w:val="0047480A"/>
    <w:rsid w:val="00475DC7"/>
    <w:rsid w:val="00476322"/>
    <w:rsid w:val="00480860"/>
    <w:rsid w:val="00481034"/>
    <w:rsid w:val="00481BFA"/>
    <w:rsid w:val="00483247"/>
    <w:rsid w:val="00487A44"/>
    <w:rsid w:val="004919A5"/>
    <w:rsid w:val="0049237A"/>
    <w:rsid w:val="004923F1"/>
    <w:rsid w:val="004943F9"/>
    <w:rsid w:val="00494FE3"/>
    <w:rsid w:val="004961ED"/>
    <w:rsid w:val="004A05B6"/>
    <w:rsid w:val="004A0752"/>
    <w:rsid w:val="004A0A1B"/>
    <w:rsid w:val="004A1169"/>
    <w:rsid w:val="004A22DD"/>
    <w:rsid w:val="004A41B0"/>
    <w:rsid w:val="004A4545"/>
    <w:rsid w:val="004A45E9"/>
    <w:rsid w:val="004A5858"/>
    <w:rsid w:val="004B0811"/>
    <w:rsid w:val="004B110C"/>
    <w:rsid w:val="004B2CF7"/>
    <w:rsid w:val="004B38DC"/>
    <w:rsid w:val="004B5328"/>
    <w:rsid w:val="004B5603"/>
    <w:rsid w:val="004B5C40"/>
    <w:rsid w:val="004B78BD"/>
    <w:rsid w:val="004B7AA8"/>
    <w:rsid w:val="004C3810"/>
    <w:rsid w:val="004C3A99"/>
    <w:rsid w:val="004C591F"/>
    <w:rsid w:val="004C623F"/>
    <w:rsid w:val="004C62D9"/>
    <w:rsid w:val="004C787D"/>
    <w:rsid w:val="004D0647"/>
    <w:rsid w:val="004D0672"/>
    <w:rsid w:val="004D0A69"/>
    <w:rsid w:val="004D0CD3"/>
    <w:rsid w:val="004D0E9E"/>
    <w:rsid w:val="004D27A2"/>
    <w:rsid w:val="004D3E22"/>
    <w:rsid w:val="004D48B2"/>
    <w:rsid w:val="004D69E9"/>
    <w:rsid w:val="004D6BC8"/>
    <w:rsid w:val="004E18C4"/>
    <w:rsid w:val="004E43FC"/>
    <w:rsid w:val="004E4DAC"/>
    <w:rsid w:val="004E4EC8"/>
    <w:rsid w:val="004F038E"/>
    <w:rsid w:val="004F04E7"/>
    <w:rsid w:val="004F0CF7"/>
    <w:rsid w:val="004F26E1"/>
    <w:rsid w:val="004F3D2E"/>
    <w:rsid w:val="004F4B8C"/>
    <w:rsid w:val="004F4EB1"/>
    <w:rsid w:val="004F6DEA"/>
    <w:rsid w:val="004F728D"/>
    <w:rsid w:val="00500156"/>
    <w:rsid w:val="00501C09"/>
    <w:rsid w:val="00501DAD"/>
    <w:rsid w:val="00503764"/>
    <w:rsid w:val="00504688"/>
    <w:rsid w:val="00504AD0"/>
    <w:rsid w:val="00507809"/>
    <w:rsid w:val="00510A90"/>
    <w:rsid w:val="00512AE2"/>
    <w:rsid w:val="005167A4"/>
    <w:rsid w:val="00516B36"/>
    <w:rsid w:val="00520B53"/>
    <w:rsid w:val="00521774"/>
    <w:rsid w:val="00521872"/>
    <w:rsid w:val="00521B1F"/>
    <w:rsid w:val="005220BC"/>
    <w:rsid w:val="005234CE"/>
    <w:rsid w:val="00524860"/>
    <w:rsid w:val="005248C2"/>
    <w:rsid w:val="005267B6"/>
    <w:rsid w:val="00530204"/>
    <w:rsid w:val="00530ECD"/>
    <w:rsid w:val="0053236F"/>
    <w:rsid w:val="00532EDD"/>
    <w:rsid w:val="00534004"/>
    <w:rsid w:val="00534782"/>
    <w:rsid w:val="00535701"/>
    <w:rsid w:val="00536227"/>
    <w:rsid w:val="00536521"/>
    <w:rsid w:val="00540A15"/>
    <w:rsid w:val="00541165"/>
    <w:rsid w:val="00541972"/>
    <w:rsid w:val="00542F27"/>
    <w:rsid w:val="00543D13"/>
    <w:rsid w:val="005460BE"/>
    <w:rsid w:val="00550700"/>
    <w:rsid w:val="00551008"/>
    <w:rsid w:val="00551272"/>
    <w:rsid w:val="00552C65"/>
    <w:rsid w:val="0055439E"/>
    <w:rsid w:val="00554BBC"/>
    <w:rsid w:val="0056079F"/>
    <w:rsid w:val="005630E6"/>
    <w:rsid w:val="00564571"/>
    <w:rsid w:val="005666C7"/>
    <w:rsid w:val="00570131"/>
    <w:rsid w:val="00572993"/>
    <w:rsid w:val="00572E82"/>
    <w:rsid w:val="00573BDC"/>
    <w:rsid w:val="00575418"/>
    <w:rsid w:val="00582665"/>
    <w:rsid w:val="00582EA1"/>
    <w:rsid w:val="00583826"/>
    <w:rsid w:val="005845A3"/>
    <w:rsid w:val="00585D6F"/>
    <w:rsid w:val="00586F02"/>
    <w:rsid w:val="0058720A"/>
    <w:rsid w:val="00591649"/>
    <w:rsid w:val="00591EB7"/>
    <w:rsid w:val="00594659"/>
    <w:rsid w:val="005959C2"/>
    <w:rsid w:val="00596C06"/>
    <w:rsid w:val="00596F52"/>
    <w:rsid w:val="00597F94"/>
    <w:rsid w:val="005A3BF3"/>
    <w:rsid w:val="005A3E51"/>
    <w:rsid w:val="005A48FE"/>
    <w:rsid w:val="005A6223"/>
    <w:rsid w:val="005A63ED"/>
    <w:rsid w:val="005A7642"/>
    <w:rsid w:val="005B211F"/>
    <w:rsid w:val="005B2460"/>
    <w:rsid w:val="005B2D58"/>
    <w:rsid w:val="005C0357"/>
    <w:rsid w:val="005C1B68"/>
    <w:rsid w:val="005C3ECF"/>
    <w:rsid w:val="005C480C"/>
    <w:rsid w:val="005C4872"/>
    <w:rsid w:val="005C58CA"/>
    <w:rsid w:val="005C6569"/>
    <w:rsid w:val="005C6671"/>
    <w:rsid w:val="005C67C5"/>
    <w:rsid w:val="005C7B9E"/>
    <w:rsid w:val="005C7E47"/>
    <w:rsid w:val="005D0E13"/>
    <w:rsid w:val="005D1191"/>
    <w:rsid w:val="005D18B8"/>
    <w:rsid w:val="005D4008"/>
    <w:rsid w:val="005D5215"/>
    <w:rsid w:val="005D5462"/>
    <w:rsid w:val="005D585D"/>
    <w:rsid w:val="005D6F06"/>
    <w:rsid w:val="005D7522"/>
    <w:rsid w:val="005D78E3"/>
    <w:rsid w:val="005D7CB2"/>
    <w:rsid w:val="005E01E1"/>
    <w:rsid w:val="005E0A03"/>
    <w:rsid w:val="005E0E2F"/>
    <w:rsid w:val="005E1132"/>
    <w:rsid w:val="005E128D"/>
    <w:rsid w:val="005E3423"/>
    <w:rsid w:val="005E3A5F"/>
    <w:rsid w:val="005E4342"/>
    <w:rsid w:val="005E4E74"/>
    <w:rsid w:val="005E5477"/>
    <w:rsid w:val="005E5EA4"/>
    <w:rsid w:val="005E6071"/>
    <w:rsid w:val="005E6523"/>
    <w:rsid w:val="005E7622"/>
    <w:rsid w:val="005F067E"/>
    <w:rsid w:val="005F1D2A"/>
    <w:rsid w:val="005F224E"/>
    <w:rsid w:val="005F478F"/>
    <w:rsid w:val="005F54F1"/>
    <w:rsid w:val="005F6228"/>
    <w:rsid w:val="005F64B7"/>
    <w:rsid w:val="006007EA"/>
    <w:rsid w:val="00600FDC"/>
    <w:rsid w:val="006019E0"/>
    <w:rsid w:val="00602272"/>
    <w:rsid w:val="0060285E"/>
    <w:rsid w:val="00606A6A"/>
    <w:rsid w:val="00607423"/>
    <w:rsid w:val="00607757"/>
    <w:rsid w:val="006078DE"/>
    <w:rsid w:val="00607C64"/>
    <w:rsid w:val="006105E7"/>
    <w:rsid w:val="0061174E"/>
    <w:rsid w:val="00612007"/>
    <w:rsid w:val="006127FD"/>
    <w:rsid w:val="00613070"/>
    <w:rsid w:val="00613115"/>
    <w:rsid w:val="006137A4"/>
    <w:rsid w:val="00613C54"/>
    <w:rsid w:val="00614323"/>
    <w:rsid w:val="0061446A"/>
    <w:rsid w:val="006170CB"/>
    <w:rsid w:val="00620E6D"/>
    <w:rsid w:val="00621B30"/>
    <w:rsid w:val="0062215D"/>
    <w:rsid w:val="006229C3"/>
    <w:rsid w:val="006236F9"/>
    <w:rsid w:val="00624ACA"/>
    <w:rsid w:val="00624F15"/>
    <w:rsid w:val="00640514"/>
    <w:rsid w:val="006439C5"/>
    <w:rsid w:val="00643FB9"/>
    <w:rsid w:val="006451F2"/>
    <w:rsid w:val="0065161E"/>
    <w:rsid w:val="00652CFB"/>
    <w:rsid w:val="00654874"/>
    <w:rsid w:val="00657144"/>
    <w:rsid w:val="00657B05"/>
    <w:rsid w:val="00661981"/>
    <w:rsid w:val="0066448F"/>
    <w:rsid w:val="00664828"/>
    <w:rsid w:val="0066578F"/>
    <w:rsid w:val="00665B65"/>
    <w:rsid w:val="006664D6"/>
    <w:rsid w:val="00670EAA"/>
    <w:rsid w:val="0067119A"/>
    <w:rsid w:val="00672180"/>
    <w:rsid w:val="00672D7A"/>
    <w:rsid w:val="006737C3"/>
    <w:rsid w:val="0067480B"/>
    <w:rsid w:val="00674A8E"/>
    <w:rsid w:val="00674E97"/>
    <w:rsid w:val="006772A0"/>
    <w:rsid w:val="0067795B"/>
    <w:rsid w:val="00677F7D"/>
    <w:rsid w:val="00680F55"/>
    <w:rsid w:val="006813F4"/>
    <w:rsid w:val="00682DA2"/>
    <w:rsid w:val="00682FEB"/>
    <w:rsid w:val="00684367"/>
    <w:rsid w:val="006847B5"/>
    <w:rsid w:val="006854EA"/>
    <w:rsid w:val="0068608E"/>
    <w:rsid w:val="006864D2"/>
    <w:rsid w:val="006868A3"/>
    <w:rsid w:val="00686D88"/>
    <w:rsid w:val="00690B02"/>
    <w:rsid w:val="00691AE0"/>
    <w:rsid w:val="00693A10"/>
    <w:rsid w:val="00694DDB"/>
    <w:rsid w:val="0069599E"/>
    <w:rsid w:val="00695BF5"/>
    <w:rsid w:val="00696628"/>
    <w:rsid w:val="00696667"/>
    <w:rsid w:val="006A0354"/>
    <w:rsid w:val="006A13AB"/>
    <w:rsid w:val="006A1BA8"/>
    <w:rsid w:val="006A5458"/>
    <w:rsid w:val="006B0250"/>
    <w:rsid w:val="006B04D1"/>
    <w:rsid w:val="006B0A75"/>
    <w:rsid w:val="006B18B8"/>
    <w:rsid w:val="006B4C80"/>
    <w:rsid w:val="006B5A9D"/>
    <w:rsid w:val="006B7C92"/>
    <w:rsid w:val="006C3A22"/>
    <w:rsid w:val="006C47DC"/>
    <w:rsid w:val="006C604B"/>
    <w:rsid w:val="006C63F9"/>
    <w:rsid w:val="006C6950"/>
    <w:rsid w:val="006C69DF"/>
    <w:rsid w:val="006C707C"/>
    <w:rsid w:val="006C7D29"/>
    <w:rsid w:val="006D2660"/>
    <w:rsid w:val="006D3EEA"/>
    <w:rsid w:val="006D718F"/>
    <w:rsid w:val="006D7E8B"/>
    <w:rsid w:val="006E01B1"/>
    <w:rsid w:val="006E3F42"/>
    <w:rsid w:val="006E4614"/>
    <w:rsid w:val="006E51F7"/>
    <w:rsid w:val="006E5744"/>
    <w:rsid w:val="006E7034"/>
    <w:rsid w:val="006E722A"/>
    <w:rsid w:val="006E7E47"/>
    <w:rsid w:val="006F137C"/>
    <w:rsid w:val="006F1991"/>
    <w:rsid w:val="006F5048"/>
    <w:rsid w:val="006F5E32"/>
    <w:rsid w:val="006F6DE4"/>
    <w:rsid w:val="00700BEE"/>
    <w:rsid w:val="00703849"/>
    <w:rsid w:val="007051A6"/>
    <w:rsid w:val="00705DA1"/>
    <w:rsid w:val="007069F8"/>
    <w:rsid w:val="00706C3E"/>
    <w:rsid w:val="00710066"/>
    <w:rsid w:val="00710688"/>
    <w:rsid w:val="007121BB"/>
    <w:rsid w:val="007133E5"/>
    <w:rsid w:val="00713CFA"/>
    <w:rsid w:val="00715904"/>
    <w:rsid w:val="00715D49"/>
    <w:rsid w:val="00715DF6"/>
    <w:rsid w:val="007168BB"/>
    <w:rsid w:val="00717065"/>
    <w:rsid w:val="00721F47"/>
    <w:rsid w:val="0072214A"/>
    <w:rsid w:val="007221CD"/>
    <w:rsid w:val="00725AFB"/>
    <w:rsid w:val="00730AE3"/>
    <w:rsid w:val="007316B8"/>
    <w:rsid w:val="00731D8C"/>
    <w:rsid w:val="00732848"/>
    <w:rsid w:val="00732BEC"/>
    <w:rsid w:val="00733775"/>
    <w:rsid w:val="0073444A"/>
    <w:rsid w:val="00734C58"/>
    <w:rsid w:val="00735DB1"/>
    <w:rsid w:val="00735F1D"/>
    <w:rsid w:val="007400F9"/>
    <w:rsid w:val="00741750"/>
    <w:rsid w:val="007418AE"/>
    <w:rsid w:val="007424D6"/>
    <w:rsid w:val="00742BEC"/>
    <w:rsid w:val="00743B13"/>
    <w:rsid w:val="007447DE"/>
    <w:rsid w:val="00744FED"/>
    <w:rsid w:val="00746160"/>
    <w:rsid w:val="0074733B"/>
    <w:rsid w:val="00750043"/>
    <w:rsid w:val="007503CA"/>
    <w:rsid w:val="0075078F"/>
    <w:rsid w:val="00754BC3"/>
    <w:rsid w:val="00755AC1"/>
    <w:rsid w:val="007566B6"/>
    <w:rsid w:val="007567DD"/>
    <w:rsid w:val="0075720F"/>
    <w:rsid w:val="0076101D"/>
    <w:rsid w:val="00761B54"/>
    <w:rsid w:val="007624C9"/>
    <w:rsid w:val="00762FBF"/>
    <w:rsid w:val="0076489F"/>
    <w:rsid w:val="00765136"/>
    <w:rsid w:val="007656F7"/>
    <w:rsid w:val="00765720"/>
    <w:rsid w:val="007668A3"/>
    <w:rsid w:val="00766F98"/>
    <w:rsid w:val="00770340"/>
    <w:rsid w:val="00771987"/>
    <w:rsid w:val="0077546B"/>
    <w:rsid w:val="007760AE"/>
    <w:rsid w:val="00776429"/>
    <w:rsid w:val="007776FD"/>
    <w:rsid w:val="00780029"/>
    <w:rsid w:val="0078005E"/>
    <w:rsid w:val="00780427"/>
    <w:rsid w:val="00781467"/>
    <w:rsid w:val="00781984"/>
    <w:rsid w:val="00785119"/>
    <w:rsid w:val="00785177"/>
    <w:rsid w:val="00785448"/>
    <w:rsid w:val="0078610F"/>
    <w:rsid w:val="00790429"/>
    <w:rsid w:val="00791AF5"/>
    <w:rsid w:val="007920EE"/>
    <w:rsid w:val="00792B54"/>
    <w:rsid w:val="00793FB5"/>
    <w:rsid w:val="00794AD2"/>
    <w:rsid w:val="00794F3E"/>
    <w:rsid w:val="0079647B"/>
    <w:rsid w:val="00796A73"/>
    <w:rsid w:val="007A0FAE"/>
    <w:rsid w:val="007A5196"/>
    <w:rsid w:val="007A67C6"/>
    <w:rsid w:val="007A7842"/>
    <w:rsid w:val="007B0F4C"/>
    <w:rsid w:val="007B14E3"/>
    <w:rsid w:val="007B1F99"/>
    <w:rsid w:val="007B5A45"/>
    <w:rsid w:val="007B786E"/>
    <w:rsid w:val="007B7919"/>
    <w:rsid w:val="007C014D"/>
    <w:rsid w:val="007C167A"/>
    <w:rsid w:val="007C3394"/>
    <w:rsid w:val="007C54B4"/>
    <w:rsid w:val="007C55B4"/>
    <w:rsid w:val="007C5650"/>
    <w:rsid w:val="007C7516"/>
    <w:rsid w:val="007C7C53"/>
    <w:rsid w:val="007D07A2"/>
    <w:rsid w:val="007D277B"/>
    <w:rsid w:val="007D48E3"/>
    <w:rsid w:val="007D6A0F"/>
    <w:rsid w:val="007D757C"/>
    <w:rsid w:val="007E13D6"/>
    <w:rsid w:val="007E2305"/>
    <w:rsid w:val="007E60B0"/>
    <w:rsid w:val="007E6F5F"/>
    <w:rsid w:val="007E7429"/>
    <w:rsid w:val="007E75ED"/>
    <w:rsid w:val="007F0D6A"/>
    <w:rsid w:val="007F0E11"/>
    <w:rsid w:val="007F252D"/>
    <w:rsid w:val="007F2701"/>
    <w:rsid w:val="007F2882"/>
    <w:rsid w:val="007F4FA4"/>
    <w:rsid w:val="007F52F6"/>
    <w:rsid w:val="007F7C6D"/>
    <w:rsid w:val="0080020F"/>
    <w:rsid w:val="008008F6"/>
    <w:rsid w:val="00801052"/>
    <w:rsid w:val="0080475D"/>
    <w:rsid w:val="008049DB"/>
    <w:rsid w:val="008049E8"/>
    <w:rsid w:val="00804C4D"/>
    <w:rsid w:val="00806AFB"/>
    <w:rsid w:val="00806E41"/>
    <w:rsid w:val="00806F75"/>
    <w:rsid w:val="00807823"/>
    <w:rsid w:val="00807895"/>
    <w:rsid w:val="00810855"/>
    <w:rsid w:val="00810A84"/>
    <w:rsid w:val="00813C29"/>
    <w:rsid w:val="00813CFD"/>
    <w:rsid w:val="00814AF4"/>
    <w:rsid w:val="00814C9F"/>
    <w:rsid w:val="00815270"/>
    <w:rsid w:val="008167FE"/>
    <w:rsid w:val="00817FCB"/>
    <w:rsid w:val="008207C1"/>
    <w:rsid w:val="00821476"/>
    <w:rsid w:val="008247F9"/>
    <w:rsid w:val="00824829"/>
    <w:rsid w:val="00826AC0"/>
    <w:rsid w:val="00831524"/>
    <w:rsid w:val="00834D42"/>
    <w:rsid w:val="0083543A"/>
    <w:rsid w:val="00835678"/>
    <w:rsid w:val="00837CB4"/>
    <w:rsid w:val="00840A4A"/>
    <w:rsid w:val="0084248E"/>
    <w:rsid w:val="00844A2E"/>
    <w:rsid w:val="00846577"/>
    <w:rsid w:val="00847CC3"/>
    <w:rsid w:val="00852C53"/>
    <w:rsid w:val="00854603"/>
    <w:rsid w:val="00856299"/>
    <w:rsid w:val="00856BFB"/>
    <w:rsid w:val="00860EB4"/>
    <w:rsid w:val="008629D4"/>
    <w:rsid w:val="00863354"/>
    <w:rsid w:val="008637A3"/>
    <w:rsid w:val="00865820"/>
    <w:rsid w:val="008663D2"/>
    <w:rsid w:val="008663D9"/>
    <w:rsid w:val="0086693B"/>
    <w:rsid w:val="008675DF"/>
    <w:rsid w:val="00867793"/>
    <w:rsid w:val="0086797F"/>
    <w:rsid w:val="00867CD6"/>
    <w:rsid w:val="0087182D"/>
    <w:rsid w:val="00872E59"/>
    <w:rsid w:val="008732F4"/>
    <w:rsid w:val="00873494"/>
    <w:rsid w:val="00875575"/>
    <w:rsid w:val="00880178"/>
    <w:rsid w:val="0088066C"/>
    <w:rsid w:val="008807C0"/>
    <w:rsid w:val="00880A9C"/>
    <w:rsid w:val="00880BD2"/>
    <w:rsid w:val="00881030"/>
    <w:rsid w:val="008813D0"/>
    <w:rsid w:val="00881DA2"/>
    <w:rsid w:val="00882279"/>
    <w:rsid w:val="008828AE"/>
    <w:rsid w:val="00883879"/>
    <w:rsid w:val="00883CCE"/>
    <w:rsid w:val="00883CD7"/>
    <w:rsid w:val="00885C00"/>
    <w:rsid w:val="008869F2"/>
    <w:rsid w:val="00886EA9"/>
    <w:rsid w:val="00887956"/>
    <w:rsid w:val="0089065A"/>
    <w:rsid w:val="00890824"/>
    <w:rsid w:val="00890C49"/>
    <w:rsid w:val="00892106"/>
    <w:rsid w:val="00895160"/>
    <w:rsid w:val="00895A4D"/>
    <w:rsid w:val="00897618"/>
    <w:rsid w:val="00897EE0"/>
    <w:rsid w:val="00897EE3"/>
    <w:rsid w:val="008A0CEA"/>
    <w:rsid w:val="008A2AA7"/>
    <w:rsid w:val="008A2DD0"/>
    <w:rsid w:val="008A3811"/>
    <w:rsid w:val="008A3C09"/>
    <w:rsid w:val="008A50AE"/>
    <w:rsid w:val="008A5296"/>
    <w:rsid w:val="008A69F9"/>
    <w:rsid w:val="008A6BF4"/>
    <w:rsid w:val="008A6DD9"/>
    <w:rsid w:val="008A7505"/>
    <w:rsid w:val="008B160E"/>
    <w:rsid w:val="008B1CD5"/>
    <w:rsid w:val="008B2243"/>
    <w:rsid w:val="008B3C44"/>
    <w:rsid w:val="008B5E6A"/>
    <w:rsid w:val="008B70A6"/>
    <w:rsid w:val="008B77A8"/>
    <w:rsid w:val="008B783D"/>
    <w:rsid w:val="008C2240"/>
    <w:rsid w:val="008C2C9B"/>
    <w:rsid w:val="008C3DF6"/>
    <w:rsid w:val="008C4B98"/>
    <w:rsid w:val="008C5CBA"/>
    <w:rsid w:val="008C5FC6"/>
    <w:rsid w:val="008C6081"/>
    <w:rsid w:val="008C614D"/>
    <w:rsid w:val="008C61F7"/>
    <w:rsid w:val="008C69EB"/>
    <w:rsid w:val="008C6BE7"/>
    <w:rsid w:val="008C78D9"/>
    <w:rsid w:val="008C7D56"/>
    <w:rsid w:val="008D0487"/>
    <w:rsid w:val="008D062C"/>
    <w:rsid w:val="008D0AC1"/>
    <w:rsid w:val="008D1A4A"/>
    <w:rsid w:val="008D2744"/>
    <w:rsid w:val="008D3174"/>
    <w:rsid w:val="008D325D"/>
    <w:rsid w:val="008D36FD"/>
    <w:rsid w:val="008D3C72"/>
    <w:rsid w:val="008D4D1C"/>
    <w:rsid w:val="008D643F"/>
    <w:rsid w:val="008D6F85"/>
    <w:rsid w:val="008D7148"/>
    <w:rsid w:val="008D7C7A"/>
    <w:rsid w:val="008E0589"/>
    <w:rsid w:val="008E0EDA"/>
    <w:rsid w:val="008E1168"/>
    <w:rsid w:val="008E5743"/>
    <w:rsid w:val="008E6418"/>
    <w:rsid w:val="008F03B0"/>
    <w:rsid w:val="008F1586"/>
    <w:rsid w:val="008F30CF"/>
    <w:rsid w:val="008F50D5"/>
    <w:rsid w:val="008F5693"/>
    <w:rsid w:val="008F6519"/>
    <w:rsid w:val="008F7881"/>
    <w:rsid w:val="009003D1"/>
    <w:rsid w:val="00900CDC"/>
    <w:rsid w:val="00901A51"/>
    <w:rsid w:val="009021F7"/>
    <w:rsid w:val="009040FE"/>
    <w:rsid w:val="009049F7"/>
    <w:rsid w:val="00904C44"/>
    <w:rsid w:val="00905FAE"/>
    <w:rsid w:val="00906763"/>
    <w:rsid w:val="009078D2"/>
    <w:rsid w:val="00907D07"/>
    <w:rsid w:val="00907E5E"/>
    <w:rsid w:val="0091059F"/>
    <w:rsid w:val="009115EC"/>
    <w:rsid w:val="00913D20"/>
    <w:rsid w:val="00914A9A"/>
    <w:rsid w:val="009152AC"/>
    <w:rsid w:val="00915439"/>
    <w:rsid w:val="009154DE"/>
    <w:rsid w:val="00921047"/>
    <w:rsid w:val="00921F41"/>
    <w:rsid w:val="00923387"/>
    <w:rsid w:val="00923524"/>
    <w:rsid w:val="00923C3F"/>
    <w:rsid w:val="00924B57"/>
    <w:rsid w:val="0092504A"/>
    <w:rsid w:val="00925ECE"/>
    <w:rsid w:val="00925F5B"/>
    <w:rsid w:val="00926037"/>
    <w:rsid w:val="0092607D"/>
    <w:rsid w:val="00930479"/>
    <w:rsid w:val="009321B7"/>
    <w:rsid w:val="0093234E"/>
    <w:rsid w:val="009346B3"/>
    <w:rsid w:val="0093723E"/>
    <w:rsid w:val="0094046B"/>
    <w:rsid w:val="009420FB"/>
    <w:rsid w:val="009422FF"/>
    <w:rsid w:val="00945121"/>
    <w:rsid w:val="0094536A"/>
    <w:rsid w:val="009457A1"/>
    <w:rsid w:val="00945E30"/>
    <w:rsid w:val="0094739E"/>
    <w:rsid w:val="00947D46"/>
    <w:rsid w:val="00950F71"/>
    <w:rsid w:val="00951747"/>
    <w:rsid w:val="009548B7"/>
    <w:rsid w:val="009564B7"/>
    <w:rsid w:val="00956877"/>
    <w:rsid w:val="009607F2"/>
    <w:rsid w:val="009638E6"/>
    <w:rsid w:val="00963F09"/>
    <w:rsid w:val="009659BB"/>
    <w:rsid w:val="00970665"/>
    <w:rsid w:val="0097167F"/>
    <w:rsid w:val="009718AA"/>
    <w:rsid w:val="00972C7C"/>
    <w:rsid w:val="00973CE7"/>
    <w:rsid w:val="00973F30"/>
    <w:rsid w:val="00976335"/>
    <w:rsid w:val="00976592"/>
    <w:rsid w:val="009810B3"/>
    <w:rsid w:val="00982DFD"/>
    <w:rsid w:val="009866B8"/>
    <w:rsid w:val="009879F4"/>
    <w:rsid w:val="0099005A"/>
    <w:rsid w:val="00990267"/>
    <w:rsid w:val="00992D26"/>
    <w:rsid w:val="009936D1"/>
    <w:rsid w:val="00993776"/>
    <w:rsid w:val="00993B01"/>
    <w:rsid w:val="00993C22"/>
    <w:rsid w:val="0099457B"/>
    <w:rsid w:val="00994624"/>
    <w:rsid w:val="00994F63"/>
    <w:rsid w:val="009A18BB"/>
    <w:rsid w:val="009A2F5A"/>
    <w:rsid w:val="009A5B63"/>
    <w:rsid w:val="009A6B1F"/>
    <w:rsid w:val="009B08BC"/>
    <w:rsid w:val="009B0D2D"/>
    <w:rsid w:val="009B10F9"/>
    <w:rsid w:val="009B4289"/>
    <w:rsid w:val="009B53D5"/>
    <w:rsid w:val="009B60DA"/>
    <w:rsid w:val="009B71F1"/>
    <w:rsid w:val="009B725B"/>
    <w:rsid w:val="009C16EB"/>
    <w:rsid w:val="009C1F11"/>
    <w:rsid w:val="009C310F"/>
    <w:rsid w:val="009C3403"/>
    <w:rsid w:val="009C4E44"/>
    <w:rsid w:val="009C6C55"/>
    <w:rsid w:val="009D082D"/>
    <w:rsid w:val="009D0938"/>
    <w:rsid w:val="009D163C"/>
    <w:rsid w:val="009D2042"/>
    <w:rsid w:val="009D4C61"/>
    <w:rsid w:val="009D7AA9"/>
    <w:rsid w:val="009E1893"/>
    <w:rsid w:val="009E2A15"/>
    <w:rsid w:val="009E3704"/>
    <w:rsid w:val="009E3718"/>
    <w:rsid w:val="009E3BA5"/>
    <w:rsid w:val="009E3EB8"/>
    <w:rsid w:val="009E5C7C"/>
    <w:rsid w:val="009E6791"/>
    <w:rsid w:val="009E6A9F"/>
    <w:rsid w:val="009E7053"/>
    <w:rsid w:val="009F2C11"/>
    <w:rsid w:val="009F2D6B"/>
    <w:rsid w:val="009F2DF9"/>
    <w:rsid w:val="009F3876"/>
    <w:rsid w:val="009F40B8"/>
    <w:rsid w:val="009F4285"/>
    <w:rsid w:val="009F4755"/>
    <w:rsid w:val="009F4E4B"/>
    <w:rsid w:val="009F6BDC"/>
    <w:rsid w:val="009F72E0"/>
    <w:rsid w:val="009F751E"/>
    <w:rsid w:val="009F774B"/>
    <w:rsid w:val="009F79A2"/>
    <w:rsid w:val="009F7FAA"/>
    <w:rsid w:val="00A0089F"/>
    <w:rsid w:val="00A0158A"/>
    <w:rsid w:val="00A01A59"/>
    <w:rsid w:val="00A02420"/>
    <w:rsid w:val="00A030CF"/>
    <w:rsid w:val="00A03386"/>
    <w:rsid w:val="00A04AA7"/>
    <w:rsid w:val="00A060CB"/>
    <w:rsid w:val="00A1058E"/>
    <w:rsid w:val="00A11374"/>
    <w:rsid w:val="00A11D4B"/>
    <w:rsid w:val="00A13CC3"/>
    <w:rsid w:val="00A141DC"/>
    <w:rsid w:val="00A1510B"/>
    <w:rsid w:val="00A158A6"/>
    <w:rsid w:val="00A15B15"/>
    <w:rsid w:val="00A16EEE"/>
    <w:rsid w:val="00A21A6D"/>
    <w:rsid w:val="00A21E75"/>
    <w:rsid w:val="00A22C1A"/>
    <w:rsid w:val="00A2325A"/>
    <w:rsid w:val="00A25D20"/>
    <w:rsid w:val="00A25DD6"/>
    <w:rsid w:val="00A267F2"/>
    <w:rsid w:val="00A2765D"/>
    <w:rsid w:val="00A31E0F"/>
    <w:rsid w:val="00A3316D"/>
    <w:rsid w:val="00A3760B"/>
    <w:rsid w:val="00A4056B"/>
    <w:rsid w:val="00A43F48"/>
    <w:rsid w:val="00A44CA8"/>
    <w:rsid w:val="00A45B7F"/>
    <w:rsid w:val="00A45DD1"/>
    <w:rsid w:val="00A47D9B"/>
    <w:rsid w:val="00A500B7"/>
    <w:rsid w:val="00A5091F"/>
    <w:rsid w:val="00A51407"/>
    <w:rsid w:val="00A51D1F"/>
    <w:rsid w:val="00A52068"/>
    <w:rsid w:val="00A5250E"/>
    <w:rsid w:val="00A54EE3"/>
    <w:rsid w:val="00A6030A"/>
    <w:rsid w:val="00A62182"/>
    <w:rsid w:val="00A62412"/>
    <w:rsid w:val="00A6376D"/>
    <w:rsid w:val="00A63CD9"/>
    <w:rsid w:val="00A640BD"/>
    <w:rsid w:val="00A641F5"/>
    <w:rsid w:val="00A64EF1"/>
    <w:rsid w:val="00A660D3"/>
    <w:rsid w:val="00A66E82"/>
    <w:rsid w:val="00A672EC"/>
    <w:rsid w:val="00A72E1D"/>
    <w:rsid w:val="00A761BF"/>
    <w:rsid w:val="00A76B30"/>
    <w:rsid w:val="00A77DD2"/>
    <w:rsid w:val="00A81524"/>
    <w:rsid w:val="00A819CA"/>
    <w:rsid w:val="00A81A57"/>
    <w:rsid w:val="00A82F9A"/>
    <w:rsid w:val="00A82FE0"/>
    <w:rsid w:val="00A852C9"/>
    <w:rsid w:val="00A86C6A"/>
    <w:rsid w:val="00A86F4C"/>
    <w:rsid w:val="00A904BE"/>
    <w:rsid w:val="00A9059A"/>
    <w:rsid w:val="00A913C8"/>
    <w:rsid w:val="00A932EB"/>
    <w:rsid w:val="00A94EB7"/>
    <w:rsid w:val="00A9569F"/>
    <w:rsid w:val="00A958B5"/>
    <w:rsid w:val="00A95A54"/>
    <w:rsid w:val="00A95D51"/>
    <w:rsid w:val="00A95EEB"/>
    <w:rsid w:val="00A9609A"/>
    <w:rsid w:val="00A966E7"/>
    <w:rsid w:val="00A96CDB"/>
    <w:rsid w:val="00A97891"/>
    <w:rsid w:val="00AA07BA"/>
    <w:rsid w:val="00AA0C30"/>
    <w:rsid w:val="00AA19D4"/>
    <w:rsid w:val="00AA2324"/>
    <w:rsid w:val="00AA3A43"/>
    <w:rsid w:val="00AA4ADB"/>
    <w:rsid w:val="00AA50B7"/>
    <w:rsid w:val="00AA63F2"/>
    <w:rsid w:val="00AA6AFD"/>
    <w:rsid w:val="00AA6D60"/>
    <w:rsid w:val="00AB0DFD"/>
    <w:rsid w:val="00AB1444"/>
    <w:rsid w:val="00AB5757"/>
    <w:rsid w:val="00AB5A67"/>
    <w:rsid w:val="00AB6B81"/>
    <w:rsid w:val="00AB7485"/>
    <w:rsid w:val="00AB7554"/>
    <w:rsid w:val="00AB78B4"/>
    <w:rsid w:val="00AC13B7"/>
    <w:rsid w:val="00AC2B5F"/>
    <w:rsid w:val="00AC30CE"/>
    <w:rsid w:val="00AC498A"/>
    <w:rsid w:val="00AC4FB2"/>
    <w:rsid w:val="00AC57A8"/>
    <w:rsid w:val="00AC720E"/>
    <w:rsid w:val="00AC7479"/>
    <w:rsid w:val="00AD05F3"/>
    <w:rsid w:val="00AD0C2A"/>
    <w:rsid w:val="00AD0EA4"/>
    <w:rsid w:val="00AD12DF"/>
    <w:rsid w:val="00AD2C75"/>
    <w:rsid w:val="00AD2E37"/>
    <w:rsid w:val="00AD37B4"/>
    <w:rsid w:val="00AD4004"/>
    <w:rsid w:val="00AD460F"/>
    <w:rsid w:val="00AD4785"/>
    <w:rsid w:val="00AE11C8"/>
    <w:rsid w:val="00AE1EF6"/>
    <w:rsid w:val="00AE337D"/>
    <w:rsid w:val="00AE49F8"/>
    <w:rsid w:val="00AE5414"/>
    <w:rsid w:val="00AE5FCE"/>
    <w:rsid w:val="00AE6C3F"/>
    <w:rsid w:val="00AF00B3"/>
    <w:rsid w:val="00AF110D"/>
    <w:rsid w:val="00AF1E6C"/>
    <w:rsid w:val="00AF310B"/>
    <w:rsid w:val="00AF48C5"/>
    <w:rsid w:val="00AF4AA4"/>
    <w:rsid w:val="00B003B0"/>
    <w:rsid w:val="00B028E1"/>
    <w:rsid w:val="00B03AD3"/>
    <w:rsid w:val="00B03EB7"/>
    <w:rsid w:val="00B04233"/>
    <w:rsid w:val="00B04906"/>
    <w:rsid w:val="00B05177"/>
    <w:rsid w:val="00B0649D"/>
    <w:rsid w:val="00B07FF4"/>
    <w:rsid w:val="00B1132F"/>
    <w:rsid w:val="00B11FA7"/>
    <w:rsid w:val="00B121A0"/>
    <w:rsid w:val="00B1425C"/>
    <w:rsid w:val="00B21AAE"/>
    <w:rsid w:val="00B303BC"/>
    <w:rsid w:val="00B30AAA"/>
    <w:rsid w:val="00B32904"/>
    <w:rsid w:val="00B34674"/>
    <w:rsid w:val="00B34D8E"/>
    <w:rsid w:val="00B351E6"/>
    <w:rsid w:val="00B35723"/>
    <w:rsid w:val="00B3673D"/>
    <w:rsid w:val="00B40E4D"/>
    <w:rsid w:val="00B40F57"/>
    <w:rsid w:val="00B414BC"/>
    <w:rsid w:val="00B415A9"/>
    <w:rsid w:val="00B44763"/>
    <w:rsid w:val="00B46AC9"/>
    <w:rsid w:val="00B50121"/>
    <w:rsid w:val="00B5161D"/>
    <w:rsid w:val="00B5192F"/>
    <w:rsid w:val="00B51940"/>
    <w:rsid w:val="00B52A66"/>
    <w:rsid w:val="00B52BD2"/>
    <w:rsid w:val="00B569F2"/>
    <w:rsid w:val="00B56A52"/>
    <w:rsid w:val="00B61B01"/>
    <w:rsid w:val="00B62944"/>
    <w:rsid w:val="00B62996"/>
    <w:rsid w:val="00B63309"/>
    <w:rsid w:val="00B633CA"/>
    <w:rsid w:val="00B64BE2"/>
    <w:rsid w:val="00B711E3"/>
    <w:rsid w:val="00B721FA"/>
    <w:rsid w:val="00B724B9"/>
    <w:rsid w:val="00B729B5"/>
    <w:rsid w:val="00B73748"/>
    <w:rsid w:val="00B74B99"/>
    <w:rsid w:val="00B76DFE"/>
    <w:rsid w:val="00B80C0F"/>
    <w:rsid w:val="00B81B80"/>
    <w:rsid w:val="00B82E78"/>
    <w:rsid w:val="00B8344B"/>
    <w:rsid w:val="00B8479A"/>
    <w:rsid w:val="00B85432"/>
    <w:rsid w:val="00B87B91"/>
    <w:rsid w:val="00B90D1C"/>
    <w:rsid w:val="00B91045"/>
    <w:rsid w:val="00B91629"/>
    <w:rsid w:val="00B928EC"/>
    <w:rsid w:val="00B934D2"/>
    <w:rsid w:val="00B95988"/>
    <w:rsid w:val="00B970B8"/>
    <w:rsid w:val="00BA06AE"/>
    <w:rsid w:val="00BA0B07"/>
    <w:rsid w:val="00BA1A56"/>
    <w:rsid w:val="00BA29A4"/>
    <w:rsid w:val="00BA3FA1"/>
    <w:rsid w:val="00BA4839"/>
    <w:rsid w:val="00BA54D0"/>
    <w:rsid w:val="00BA5B45"/>
    <w:rsid w:val="00BB02FB"/>
    <w:rsid w:val="00BB06FC"/>
    <w:rsid w:val="00BB22BE"/>
    <w:rsid w:val="00BB36C1"/>
    <w:rsid w:val="00BB4BB0"/>
    <w:rsid w:val="00BB4CF7"/>
    <w:rsid w:val="00BB4D8F"/>
    <w:rsid w:val="00BB5352"/>
    <w:rsid w:val="00BB5550"/>
    <w:rsid w:val="00BB7147"/>
    <w:rsid w:val="00BB721D"/>
    <w:rsid w:val="00BB7F21"/>
    <w:rsid w:val="00BC0AAE"/>
    <w:rsid w:val="00BC23FA"/>
    <w:rsid w:val="00BC2A89"/>
    <w:rsid w:val="00BC3F68"/>
    <w:rsid w:val="00BC636D"/>
    <w:rsid w:val="00BC72EF"/>
    <w:rsid w:val="00BD0524"/>
    <w:rsid w:val="00BD097C"/>
    <w:rsid w:val="00BD0AE6"/>
    <w:rsid w:val="00BD11E1"/>
    <w:rsid w:val="00BD19B9"/>
    <w:rsid w:val="00BD2038"/>
    <w:rsid w:val="00BD27F3"/>
    <w:rsid w:val="00BD359B"/>
    <w:rsid w:val="00BD377D"/>
    <w:rsid w:val="00BD37DD"/>
    <w:rsid w:val="00BD5E7E"/>
    <w:rsid w:val="00BD7A00"/>
    <w:rsid w:val="00BD7E0C"/>
    <w:rsid w:val="00BE0C06"/>
    <w:rsid w:val="00BE1470"/>
    <w:rsid w:val="00BE1652"/>
    <w:rsid w:val="00BE49DB"/>
    <w:rsid w:val="00BE4F3D"/>
    <w:rsid w:val="00BE670B"/>
    <w:rsid w:val="00BE6CD8"/>
    <w:rsid w:val="00BE7B6E"/>
    <w:rsid w:val="00BF0CD5"/>
    <w:rsid w:val="00BF1A22"/>
    <w:rsid w:val="00BF3A05"/>
    <w:rsid w:val="00BF4C52"/>
    <w:rsid w:val="00BF68E2"/>
    <w:rsid w:val="00BF7436"/>
    <w:rsid w:val="00C001A8"/>
    <w:rsid w:val="00C0112A"/>
    <w:rsid w:val="00C01B90"/>
    <w:rsid w:val="00C037B6"/>
    <w:rsid w:val="00C04603"/>
    <w:rsid w:val="00C072BB"/>
    <w:rsid w:val="00C07372"/>
    <w:rsid w:val="00C10347"/>
    <w:rsid w:val="00C1086E"/>
    <w:rsid w:val="00C1122E"/>
    <w:rsid w:val="00C116FD"/>
    <w:rsid w:val="00C11FC8"/>
    <w:rsid w:val="00C12EDD"/>
    <w:rsid w:val="00C13478"/>
    <w:rsid w:val="00C136CF"/>
    <w:rsid w:val="00C143F8"/>
    <w:rsid w:val="00C1516F"/>
    <w:rsid w:val="00C2073D"/>
    <w:rsid w:val="00C2078C"/>
    <w:rsid w:val="00C220FE"/>
    <w:rsid w:val="00C23222"/>
    <w:rsid w:val="00C23301"/>
    <w:rsid w:val="00C25EFA"/>
    <w:rsid w:val="00C27AFB"/>
    <w:rsid w:val="00C27ED9"/>
    <w:rsid w:val="00C332B4"/>
    <w:rsid w:val="00C34FFC"/>
    <w:rsid w:val="00C36111"/>
    <w:rsid w:val="00C40D4C"/>
    <w:rsid w:val="00C42B19"/>
    <w:rsid w:val="00C42F8B"/>
    <w:rsid w:val="00C437E3"/>
    <w:rsid w:val="00C46F30"/>
    <w:rsid w:val="00C4706A"/>
    <w:rsid w:val="00C50640"/>
    <w:rsid w:val="00C52E80"/>
    <w:rsid w:val="00C5366D"/>
    <w:rsid w:val="00C544C2"/>
    <w:rsid w:val="00C5488B"/>
    <w:rsid w:val="00C550A4"/>
    <w:rsid w:val="00C5641C"/>
    <w:rsid w:val="00C5657D"/>
    <w:rsid w:val="00C56692"/>
    <w:rsid w:val="00C5702A"/>
    <w:rsid w:val="00C61687"/>
    <w:rsid w:val="00C62285"/>
    <w:rsid w:val="00C62CDC"/>
    <w:rsid w:val="00C62E48"/>
    <w:rsid w:val="00C646F1"/>
    <w:rsid w:val="00C662E3"/>
    <w:rsid w:val="00C71265"/>
    <w:rsid w:val="00C72D2D"/>
    <w:rsid w:val="00C73049"/>
    <w:rsid w:val="00C736BF"/>
    <w:rsid w:val="00C75A40"/>
    <w:rsid w:val="00C77CDB"/>
    <w:rsid w:val="00C81D8D"/>
    <w:rsid w:val="00C82CFE"/>
    <w:rsid w:val="00C83FA0"/>
    <w:rsid w:val="00C84407"/>
    <w:rsid w:val="00C84E6C"/>
    <w:rsid w:val="00C85BBE"/>
    <w:rsid w:val="00C90256"/>
    <w:rsid w:val="00C90802"/>
    <w:rsid w:val="00C90CC3"/>
    <w:rsid w:val="00C90EC7"/>
    <w:rsid w:val="00C916D7"/>
    <w:rsid w:val="00C91ABA"/>
    <w:rsid w:val="00C93356"/>
    <w:rsid w:val="00C94180"/>
    <w:rsid w:val="00C95DF9"/>
    <w:rsid w:val="00C965E2"/>
    <w:rsid w:val="00C96A2A"/>
    <w:rsid w:val="00C97CCD"/>
    <w:rsid w:val="00CA04A7"/>
    <w:rsid w:val="00CA179D"/>
    <w:rsid w:val="00CA1D96"/>
    <w:rsid w:val="00CA70A0"/>
    <w:rsid w:val="00CA7B72"/>
    <w:rsid w:val="00CB137D"/>
    <w:rsid w:val="00CB2A93"/>
    <w:rsid w:val="00CB346E"/>
    <w:rsid w:val="00CB511B"/>
    <w:rsid w:val="00CB6E93"/>
    <w:rsid w:val="00CB7955"/>
    <w:rsid w:val="00CB7C23"/>
    <w:rsid w:val="00CC0271"/>
    <w:rsid w:val="00CC0739"/>
    <w:rsid w:val="00CC0C44"/>
    <w:rsid w:val="00CC0ECD"/>
    <w:rsid w:val="00CC2603"/>
    <w:rsid w:val="00CC287B"/>
    <w:rsid w:val="00CC2D76"/>
    <w:rsid w:val="00CC389F"/>
    <w:rsid w:val="00CC407B"/>
    <w:rsid w:val="00CC4502"/>
    <w:rsid w:val="00CC5CBB"/>
    <w:rsid w:val="00CC664D"/>
    <w:rsid w:val="00CC6991"/>
    <w:rsid w:val="00CC6FAB"/>
    <w:rsid w:val="00CC7D04"/>
    <w:rsid w:val="00CD1597"/>
    <w:rsid w:val="00CD1D33"/>
    <w:rsid w:val="00CD20CE"/>
    <w:rsid w:val="00CD3695"/>
    <w:rsid w:val="00CD3FD0"/>
    <w:rsid w:val="00CD4546"/>
    <w:rsid w:val="00CD4C33"/>
    <w:rsid w:val="00CD550A"/>
    <w:rsid w:val="00CE0EB4"/>
    <w:rsid w:val="00CE2F83"/>
    <w:rsid w:val="00CE5A36"/>
    <w:rsid w:val="00CE78F0"/>
    <w:rsid w:val="00CF1A55"/>
    <w:rsid w:val="00CF3CB4"/>
    <w:rsid w:val="00CF708B"/>
    <w:rsid w:val="00CF79F5"/>
    <w:rsid w:val="00D00410"/>
    <w:rsid w:val="00D02028"/>
    <w:rsid w:val="00D03167"/>
    <w:rsid w:val="00D0560C"/>
    <w:rsid w:val="00D0570B"/>
    <w:rsid w:val="00D103AA"/>
    <w:rsid w:val="00D1178A"/>
    <w:rsid w:val="00D12ABD"/>
    <w:rsid w:val="00D154E2"/>
    <w:rsid w:val="00D16026"/>
    <w:rsid w:val="00D22093"/>
    <w:rsid w:val="00D240AC"/>
    <w:rsid w:val="00D249D3"/>
    <w:rsid w:val="00D250AF"/>
    <w:rsid w:val="00D25C6F"/>
    <w:rsid w:val="00D2720C"/>
    <w:rsid w:val="00D30756"/>
    <w:rsid w:val="00D32D32"/>
    <w:rsid w:val="00D32DB6"/>
    <w:rsid w:val="00D343EE"/>
    <w:rsid w:val="00D345EA"/>
    <w:rsid w:val="00D34E43"/>
    <w:rsid w:val="00D40C29"/>
    <w:rsid w:val="00D4192C"/>
    <w:rsid w:val="00D44317"/>
    <w:rsid w:val="00D44E83"/>
    <w:rsid w:val="00D45AE2"/>
    <w:rsid w:val="00D46038"/>
    <w:rsid w:val="00D46C41"/>
    <w:rsid w:val="00D47841"/>
    <w:rsid w:val="00D513EE"/>
    <w:rsid w:val="00D5241A"/>
    <w:rsid w:val="00D540C6"/>
    <w:rsid w:val="00D55D3F"/>
    <w:rsid w:val="00D55F1F"/>
    <w:rsid w:val="00D60D2D"/>
    <w:rsid w:val="00D62386"/>
    <w:rsid w:val="00D64274"/>
    <w:rsid w:val="00D642F5"/>
    <w:rsid w:val="00D644FD"/>
    <w:rsid w:val="00D655E8"/>
    <w:rsid w:val="00D703DF"/>
    <w:rsid w:val="00D70A5C"/>
    <w:rsid w:val="00D70C56"/>
    <w:rsid w:val="00D70EE9"/>
    <w:rsid w:val="00D70FBD"/>
    <w:rsid w:val="00D7108A"/>
    <w:rsid w:val="00D723A1"/>
    <w:rsid w:val="00D7360D"/>
    <w:rsid w:val="00D73889"/>
    <w:rsid w:val="00D7481E"/>
    <w:rsid w:val="00D76301"/>
    <w:rsid w:val="00D768C1"/>
    <w:rsid w:val="00D80531"/>
    <w:rsid w:val="00D84A02"/>
    <w:rsid w:val="00D86B96"/>
    <w:rsid w:val="00D86BCC"/>
    <w:rsid w:val="00D87E7A"/>
    <w:rsid w:val="00D9066D"/>
    <w:rsid w:val="00D9111A"/>
    <w:rsid w:val="00D91A75"/>
    <w:rsid w:val="00D923C4"/>
    <w:rsid w:val="00D9288C"/>
    <w:rsid w:val="00D93E3F"/>
    <w:rsid w:val="00D94A73"/>
    <w:rsid w:val="00D94F32"/>
    <w:rsid w:val="00D967BB"/>
    <w:rsid w:val="00DA0A50"/>
    <w:rsid w:val="00DA29F5"/>
    <w:rsid w:val="00DA3194"/>
    <w:rsid w:val="00DA3D45"/>
    <w:rsid w:val="00DA61C4"/>
    <w:rsid w:val="00DA6901"/>
    <w:rsid w:val="00DB11C5"/>
    <w:rsid w:val="00DB1915"/>
    <w:rsid w:val="00DB1AA3"/>
    <w:rsid w:val="00DB22F1"/>
    <w:rsid w:val="00DB30E7"/>
    <w:rsid w:val="00DB3BFE"/>
    <w:rsid w:val="00DB513A"/>
    <w:rsid w:val="00DB675A"/>
    <w:rsid w:val="00DB6BBE"/>
    <w:rsid w:val="00DB74D3"/>
    <w:rsid w:val="00DB799F"/>
    <w:rsid w:val="00DC10F8"/>
    <w:rsid w:val="00DC2680"/>
    <w:rsid w:val="00DC30D7"/>
    <w:rsid w:val="00DC4978"/>
    <w:rsid w:val="00DC4A08"/>
    <w:rsid w:val="00DC50F2"/>
    <w:rsid w:val="00DD0079"/>
    <w:rsid w:val="00DD0563"/>
    <w:rsid w:val="00DD05E4"/>
    <w:rsid w:val="00DD1FA9"/>
    <w:rsid w:val="00DD3642"/>
    <w:rsid w:val="00DD69A6"/>
    <w:rsid w:val="00DD792A"/>
    <w:rsid w:val="00DE03A9"/>
    <w:rsid w:val="00DE2332"/>
    <w:rsid w:val="00DE328A"/>
    <w:rsid w:val="00DE3804"/>
    <w:rsid w:val="00DE54F6"/>
    <w:rsid w:val="00DE61A2"/>
    <w:rsid w:val="00DE7D69"/>
    <w:rsid w:val="00DF0E21"/>
    <w:rsid w:val="00DF2351"/>
    <w:rsid w:val="00DF24B9"/>
    <w:rsid w:val="00DF4DE6"/>
    <w:rsid w:val="00DF61E5"/>
    <w:rsid w:val="00E00BCF"/>
    <w:rsid w:val="00E00C5F"/>
    <w:rsid w:val="00E01838"/>
    <w:rsid w:val="00E01F47"/>
    <w:rsid w:val="00E03710"/>
    <w:rsid w:val="00E03FBF"/>
    <w:rsid w:val="00E042BA"/>
    <w:rsid w:val="00E05A8D"/>
    <w:rsid w:val="00E079CC"/>
    <w:rsid w:val="00E102EA"/>
    <w:rsid w:val="00E10672"/>
    <w:rsid w:val="00E10845"/>
    <w:rsid w:val="00E13BB5"/>
    <w:rsid w:val="00E13D81"/>
    <w:rsid w:val="00E141ED"/>
    <w:rsid w:val="00E169D2"/>
    <w:rsid w:val="00E17F84"/>
    <w:rsid w:val="00E20B17"/>
    <w:rsid w:val="00E22DB4"/>
    <w:rsid w:val="00E241DC"/>
    <w:rsid w:val="00E246C6"/>
    <w:rsid w:val="00E24813"/>
    <w:rsid w:val="00E252A1"/>
    <w:rsid w:val="00E27549"/>
    <w:rsid w:val="00E279B3"/>
    <w:rsid w:val="00E303D7"/>
    <w:rsid w:val="00E3066F"/>
    <w:rsid w:val="00E30F78"/>
    <w:rsid w:val="00E32665"/>
    <w:rsid w:val="00E348E3"/>
    <w:rsid w:val="00E3547D"/>
    <w:rsid w:val="00E35600"/>
    <w:rsid w:val="00E35858"/>
    <w:rsid w:val="00E35CA9"/>
    <w:rsid w:val="00E3634F"/>
    <w:rsid w:val="00E40316"/>
    <w:rsid w:val="00E40C5E"/>
    <w:rsid w:val="00E42671"/>
    <w:rsid w:val="00E42FFB"/>
    <w:rsid w:val="00E4408D"/>
    <w:rsid w:val="00E473FB"/>
    <w:rsid w:val="00E51E79"/>
    <w:rsid w:val="00E52A11"/>
    <w:rsid w:val="00E530F0"/>
    <w:rsid w:val="00E53657"/>
    <w:rsid w:val="00E542FD"/>
    <w:rsid w:val="00E54C5E"/>
    <w:rsid w:val="00E565AE"/>
    <w:rsid w:val="00E57575"/>
    <w:rsid w:val="00E61744"/>
    <w:rsid w:val="00E6273E"/>
    <w:rsid w:val="00E6351F"/>
    <w:rsid w:val="00E639CA"/>
    <w:rsid w:val="00E64A09"/>
    <w:rsid w:val="00E70859"/>
    <w:rsid w:val="00E71D3A"/>
    <w:rsid w:val="00E728E2"/>
    <w:rsid w:val="00E7397B"/>
    <w:rsid w:val="00E7418B"/>
    <w:rsid w:val="00E76C29"/>
    <w:rsid w:val="00E76E75"/>
    <w:rsid w:val="00E80441"/>
    <w:rsid w:val="00E80B35"/>
    <w:rsid w:val="00E81F9F"/>
    <w:rsid w:val="00E8271E"/>
    <w:rsid w:val="00E82EC4"/>
    <w:rsid w:val="00E839A0"/>
    <w:rsid w:val="00E85E9C"/>
    <w:rsid w:val="00E860A3"/>
    <w:rsid w:val="00E86D8E"/>
    <w:rsid w:val="00E90002"/>
    <w:rsid w:val="00E9081A"/>
    <w:rsid w:val="00E915B6"/>
    <w:rsid w:val="00E9197A"/>
    <w:rsid w:val="00E9246E"/>
    <w:rsid w:val="00E9272B"/>
    <w:rsid w:val="00E92B0A"/>
    <w:rsid w:val="00E9310A"/>
    <w:rsid w:val="00E93299"/>
    <w:rsid w:val="00E933D3"/>
    <w:rsid w:val="00E93615"/>
    <w:rsid w:val="00E936D8"/>
    <w:rsid w:val="00E95977"/>
    <w:rsid w:val="00E959F0"/>
    <w:rsid w:val="00E965A6"/>
    <w:rsid w:val="00E971F3"/>
    <w:rsid w:val="00E97C2F"/>
    <w:rsid w:val="00EA32CE"/>
    <w:rsid w:val="00EA3E04"/>
    <w:rsid w:val="00EA3F77"/>
    <w:rsid w:val="00EA7AA4"/>
    <w:rsid w:val="00EB0127"/>
    <w:rsid w:val="00EB0725"/>
    <w:rsid w:val="00EB1697"/>
    <w:rsid w:val="00EB268A"/>
    <w:rsid w:val="00EB28BA"/>
    <w:rsid w:val="00EB3658"/>
    <w:rsid w:val="00EB3B24"/>
    <w:rsid w:val="00EB43C5"/>
    <w:rsid w:val="00EB56E1"/>
    <w:rsid w:val="00EB66E2"/>
    <w:rsid w:val="00EB77B7"/>
    <w:rsid w:val="00EB7C33"/>
    <w:rsid w:val="00EC09F7"/>
    <w:rsid w:val="00EC2125"/>
    <w:rsid w:val="00EC28EC"/>
    <w:rsid w:val="00EC2F6D"/>
    <w:rsid w:val="00EC3E85"/>
    <w:rsid w:val="00EC4A7C"/>
    <w:rsid w:val="00EC4CE8"/>
    <w:rsid w:val="00EC7371"/>
    <w:rsid w:val="00EC7850"/>
    <w:rsid w:val="00EC7EA9"/>
    <w:rsid w:val="00ED07F8"/>
    <w:rsid w:val="00ED09A5"/>
    <w:rsid w:val="00ED188B"/>
    <w:rsid w:val="00ED23E4"/>
    <w:rsid w:val="00ED3886"/>
    <w:rsid w:val="00ED3AE2"/>
    <w:rsid w:val="00ED518E"/>
    <w:rsid w:val="00ED667F"/>
    <w:rsid w:val="00ED68D5"/>
    <w:rsid w:val="00ED7DF2"/>
    <w:rsid w:val="00EE09BC"/>
    <w:rsid w:val="00EE1BF4"/>
    <w:rsid w:val="00EE3E72"/>
    <w:rsid w:val="00EE4332"/>
    <w:rsid w:val="00EE4645"/>
    <w:rsid w:val="00EE476E"/>
    <w:rsid w:val="00EE5AA2"/>
    <w:rsid w:val="00EE613E"/>
    <w:rsid w:val="00EE625B"/>
    <w:rsid w:val="00EF2E0D"/>
    <w:rsid w:val="00EF41EC"/>
    <w:rsid w:val="00EF4A5B"/>
    <w:rsid w:val="00EF4FBB"/>
    <w:rsid w:val="00EF5295"/>
    <w:rsid w:val="00F013A6"/>
    <w:rsid w:val="00F014FB"/>
    <w:rsid w:val="00F01625"/>
    <w:rsid w:val="00F01FAC"/>
    <w:rsid w:val="00F03D6A"/>
    <w:rsid w:val="00F04DC0"/>
    <w:rsid w:val="00F0634E"/>
    <w:rsid w:val="00F07726"/>
    <w:rsid w:val="00F07DAB"/>
    <w:rsid w:val="00F107C9"/>
    <w:rsid w:val="00F10D4D"/>
    <w:rsid w:val="00F10F21"/>
    <w:rsid w:val="00F11042"/>
    <w:rsid w:val="00F118B6"/>
    <w:rsid w:val="00F14276"/>
    <w:rsid w:val="00F172FA"/>
    <w:rsid w:val="00F1796C"/>
    <w:rsid w:val="00F17C5D"/>
    <w:rsid w:val="00F210FF"/>
    <w:rsid w:val="00F216AC"/>
    <w:rsid w:val="00F263B5"/>
    <w:rsid w:val="00F270FC"/>
    <w:rsid w:val="00F33C23"/>
    <w:rsid w:val="00F33FEC"/>
    <w:rsid w:val="00F340C0"/>
    <w:rsid w:val="00F34F3E"/>
    <w:rsid w:val="00F355F2"/>
    <w:rsid w:val="00F35703"/>
    <w:rsid w:val="00F371B8"/>
    <w:rsid w:val="00F40079"/>
    <w:rsid w:val="00F40993"/>
    <w:rsid w:val="00F43D84"/>
    <w:rsid w:val="00F44042"/>
    <w:rsid w:val="00F462C3"/>
    <w:rsid w:val="00F47D46"/>
    <w:rsid w:val="00F503AC"/>
    <w:rsid w:val="00F50B54"/>
    <w:rsid w:val="00F51835"/>
    <w:rsid w:val="00F51B76"/>
    <w:rsid w:val="00F52A47"/>
    <w:rsid w:val="00F52C68"/>
    <w:rsid w:val="00F5457C"/>
    <w:rsid w:val="00F5550B"/>
    <w:rsid w:val="00F57B13"/>
    <w:rsid w:val="00F57F5B"/>
    <w:rsid w:val="00F60682"/>
    <w:rsid w:val="00F60A0F"/>
    <w:rsid w:val="00F627E0"/>
    <w:rsid w:val="00F65F12"/>
    <w:rsid w:val="00F661B6"/>
    <w:rsid w:val="00F70429"/>
    <w:rsid w:val="00F70F52"/>
    <w:rsid w:val="00F71482"/>
    <w:rsid w:val="00F724B2"/>
    <w:rsid w:val="00F725C4"/>
    <w:rsid w:val="00F750A3"/>
    <w:rsid w:val="00F75293"/>
    <w:rsid w:val="00F8021D"/>
    <w:rsid w:val="00F80D56"/>
    <w:rsid w:val="00F80D8F"/>
    <w:rsid w:val="00F816D8"/>
    <w:rsid w:val="00F82FD1"/>
    <w:rsid w:val="00F8414E"/>
    <w:rsid w:val="00F910FC"/>
    <w:rsid w:val="00F91B81"/>
    <w:rsid w:val="00F92F98"/>
    <w:rsid w:val="00F93C39"/>
    <w:rsid w:val="00F94856"/>
    <w:rsid w:val="00F94937"/>
    <w:rsid w:val="00F959B9"/>
    <w:rsid w:val="00F9672D"/>
    <w:rsid w:val="00F968E8"/>
    <w:rsid w:val="00F97BC4"/>
    <w:rsid w:val="00FA0A54"/>
    <w:rsid w:val="00FA1CF1"/>
    <w:rsid w:val="00FA2226"/>
    <w:rsid w:val="00FA3B52"/>
    <w:rsid w:val="00FA3E1A"/>
    <w:rsid w:val="00FA41FC"/>
    <w:rsid w:val="00FA56DF"/>
    <w:rsid w:val="00FA60EA"/>
    <w:rsid w:val="00FA7560"/>
    <w:rsid w:val="00FB1142"/>
    <w:rsid w:val="00FB2078"/>
    <w:rsid w:val="00FB26D4"/>
    <w:rsid w:val="00FB36DD"/>
    <w:rsid w:val="00FB39C7"/>
    <w:rsid w:val="00FB3E57"/>
    <w:rsid w:val="00FB41A2"/>
    <w:rsid w:val="00FB433F"/>
    <w:rsid w:val="00FB6449"/>
    <w:rsid w:val="00FB6BF1"/>
    <w:rsid w:val="00FB6C7B"/>
    <w:rsid w:val="00FB7A9C"/>
    <w:rsid w:val="00FC2927"/>
    <w:rsid w:val="00FC4B5D"/>
    <w:rsid w:val="00FC4D2D"/>
    <w:rsid w:val="00FC5630"/>
    <w:rsid w:val="00FC57B1"/>
    <w:rsid w:val="00FC6DA4"/>
    <w:rsid w:val="00FC6DB5"/>
    <w:rsid w:val="00FC7878"/>
    <w:rsid w:val="00FC7ECC"/>
    <w:rsid w:val="00FD0032"/>
    <w:rsid w:val="00FD00CD"/>
    <w:rsid w:val="00FD47AB"/>
    <w:rsid w:val="00FD48A2"/>
    <w:rsid w:val="00FD4ACF"/>
    <w:rsid w:val="00FE20DF"/>
    <w:rsid w:val="00FE406B"/>
    <w:rsid w:val="00FE59E3"/>
    <w:rsid w:val="00FE6679"/>
    <w:rsid w:val="00FF1600"/>
    <w:rsid w:val="00FF1956"/>
    <w:rsid w:val="00FF240C"/>
    <w:rsid w:val="00FF4ACA"/>
    <w:rsid w:val="00FF52B3"/>
    <w:rsid w:val="00FF545F"/>
    <w:rsid w:val="00FF6686"/>
    <w:rsid w:val="00FF696B"/>
    <w:rsid w:val="00FF7BB7"/>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4F1941FA-8075-468B-A8FA-CAD981457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sk-SK" w:eastAsia="sk-SK"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uiPriority="9" w:qFormat="1"/>
    <w:lsdException w:name="heading 4" w:locked="1" w:uiPriority="9"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E303D7"/>
    <w:rPr>
      <w:sz w:val="20"/>
      <w:szCs w:val="20"/>
      <w:lang w:val="cs-CZ" w:eastAsia="cs-CZ"/>
    </w:rPr>
  </w:style>
  <w:style w:type="paragraph" w:styleId="Nadpis1">
    <w:name w:val="heading 1"/>
    <w:basedOn w:val="Normlny"/>
    <w:next w:val="Normlny"/>
    <w:link w:val="Nadpis1Char"/>
    <w:uiPriority w:val="9"/>
    <w:qFormat/>
    <w:rsid w:val="00E3634F"/>
    <w:pPr>
      <w:keepNext/>
      <w:overflowPunct w:val="0"/>
      <w:autoSpaceDE w:val="0"/>
      <w:autoSpaceDN w:val="0"/>
      <w:adjustRightInd w:val="0"/>
      <w:spacing w:before="240" w:after="60"/>
      <w:textAlignment w:val="baseline"/>
      <w:outlineLvl w:val="0"/>
    </w:pPr>
    <w:rPr>
      <w:rFonts w:ascii="Arial" w:hAnsi="Arial" w:cs="Arial"/>
      <w:b/>
      <w:bCs/>
      <w:kern w:val="32"/>
      <w:sz w:val="32"/>
      <w:szCs w:val="32"/>
      <w:lang w:eastAsia="en-US"/>
    </w:rPr>
  </w:style>
  <w:style w:type="paragraph" w:styleId="Nadpis2">
    <w:name w:val="heading 2"/>
    <w:basedOn w:val="Normlny"/>
    <w:link w:val="Nadpis2Char"/>
    <w:uiPriority w:val="9"/>
    <w:qFormat/>
    <w:locked/>
    <w:rsid w:val="00613070"/>
    <w:pPr>
      <w:widowControl w:val="0"/>
      <w:ind w:left="61"/>
      <w:outlineLvl w:val="1"/>
    </w:pPr>
    <w:rPr>
      <w:sz w:val="30"/>
      <w:szCs w:val="30"/>
      <w:lang w:val="en-US" w:eastAsia="en-US"/>
    </w:rPr>
  </w:style>
  <w:style w:type="paragraph" w:styleId="Nadpis3">
    <w:name w:val="heading 3"/>
    <w:basedOn w:val="Normlny"/>
    <w:next w:val="Normlny"/>
    <w:link w:val="Nadpis3Char"/>
    <w:uiPriority w:val="9"/>
    <w:qFormat/>
    <w:rsid w:val="00792B54"/>
    <w:pPr>
      <w:keepNext/>
      <w:spacing w:before="240" w:after="60"/>
      <w:outlineLvl w:val="2"/>
    </w:pPr>
    <w:rPr>
      <w:rFonts w:ascii="Arial" w:hAnsi="Arial" w:cs="Arial"/>
      <w:b/>
      <w:bCs/>
      <w:sz w:val="26"/>
      <w:szCs w:val="26"/>
    </w:rPr>
  </w:style>
  <w:style w:type="paragraph" w:styleId="Nadpis4">
    <w:name w:val="heading 4"/>
    <w:aliases w:val="Úroveň nadpisu 3"/>
    <w:basedOn w:val="Normlny"/>
    <w:next w:val="Normlny"/>
    <w:link w:val="Nadpis4Char"/>
    <w:uiPriority w:val="9"/>
    <w:qFormat/>
    <w:rsid w:val="00E3634F"/>
    <w:pPr>
      <w:keepNext/>
      <w:overflowPunct w:val="0"/>
      <w:autoSpaceDE w:val="0"/>
      <w:autoSpaceDN w:val="0"/>
      <w:adjustRightInd w:val="0"/>
      <w:spacing w:before="240" w:after="60"/>
      <w:textAlignment w:val="baseline"/>
      <w:outlineLvl w:val="3"/>
    </w:pPr>
    <w:rPr>
      <w:b/>
      <w:bCs/>
      <w:sz w:val="28"/>
      <w:szCs w:val="28"/>
      <w:lang w:eastAsia="en-US"/>
    </w:rPr>
  </w:style>
  <w:style w:type="paragraph" w:styleId="Nadpis5">
    <w:name w:val="heading 5"/>
    <w:basedOn w:val="Normlny"/>
    <w:next w:val="Normlny"/>
    <w:link w:val="Nadpis5Char"/>
    <w:uiPriority w:val="9"/>
    <w:unhideWhenUsed/>
    <w:qFormat/>
    <w:locked/>
    <w:rsid w:val="00613070"/>
    <w:pPr>
      <w:keepNext/>
      <w:keepLines/>
      <w:spacing w:before="40"/>
      <w:outlineLvl w:val="4"/>
    </w:pPr>
    <w:rPr>
      <w:rFonts w:asciiTheme="majorHAnsi" w:eastAsiaTheme="majorEastAsia" w:hAnsiTheme="majorHAnsi" w:cstheme="majorBidi"/>
      <w:color w:val="365F91" w:themeColor="accent1" w:themeShade="BF"/>
    </w:rPr>
  </w:style>
  <w:style w:type="paragraph" w:styleId="Nadpis6">
    <w:name w:val="heading 6"/>
    <w:basedOn w:val="Normlny"/>
    <w:next w:val="Normlny"/>
    <w:link w:val="Nadpis6Char"/>
    <w:uiPriority w:val="9"/>
    <w:unhideWhenUsed/>
    <w:qFormat/>
    <w:locked/>
    <w:rsid w:val="00613070"/>
    <w:pPr>
      <w:keepNext/>
      <w:keepLines/>
      <w:spacing w:before="40"/>
      <w:outlineLvl w:val="5"/>
    </w:pPr>
    <w:rPr>
      <w:rFonts w:asciiTheme="majorHAnsi" w:eastAsiaTheme="majorEastAsia" w:hAnsiTheme="majorHAnsi" w:cstheme="majorBidi"/>
      <w:color w:val="243F60" w:themeColor="accent1" w:themeShade="7F"/>
    </w:rPr>
  </w:style>
  <w:style w:type="paragraph" w:styleId="Nadpis7">
    <w:name w:val="heading 7"/>
    <w:basedOn w:val="Normlny"/>
    <w:next w:val="Normlny"/>
    <w:link w:val="Nadpis7Char"/>
    <w:uiPriority w:val="9"/>
    <w:semiHidden/>
    <w:unhideWhenUsed/>
    <w:qFormat/>
    <w:locked/>
    <w:rsid w:val="00A81524"/>
    <w:pPr>
      <w:keepNext/>
      <w:keepLines/>
      <w:spacing w:before="40" w:line="300" w:lineRule="auto"/>
      <w:outlineLvl w:val="6"/>
    </w:pPr>
    <w:rPr>
      <w:rFonts w:asciiTheme="majorHAnsi" w:eastAsiaTheme="majorEastAsia" w:hAnsiTheme="majorHAnsi" w:cstheme="majorBidi"/>
      <w:sz w:val="24"/>
      <w:szCs w:val="24"/>
      <w:lang w:val="sk-SK" w:eastAsia="sk-SK"/>
    </w:rPr>
  </w:style>
  <w:style w:type="paragraph" w:styleId="Nadpis8">
    <w:name w:val="heading 8"/>
    <w:basedOn w:val="Normlny"/>
    <w:next w:val="Normlny"/>
    <w:link w:val="Nadpis8Char"/>
    <w:uiPriority w:val="9"/>
    <w:semiHidden/>
    <w:unhideWhenUsed/>
    <w:qFormat/>
    <w:locked/>
    <w:rsid w:val="00A81524"/>
    <w:pPr>
      <w:keepNext/>
      <w:keepLines/>
      <w:spacing w:before="40" w:line="300" w:lineRule="auto"/>
      <w:outlineLvl w:val="7"/>
    </w:pPr>
    <w:rPr>
      <w:rFonts w:asciiTheme="majorHAnsi" w:eastAsiaTheme="majorEastAsia" w:hAnsiTheme="majorHAnsi" w:cstheme="majorBidi"/>
      <w:i/>
      <w:iCs/>
      <w:sz w:val="22"/>
      <w:szCs w:val="22"/>
      <w:lang w:val="sk-SK" w:eastAsia="sk-SK"/>
    </w:rPr>
  </w:style>
  <w:style w:type="paragraph" w:styleId="Nadpis9">
    <w:name w:val="heading 9"/>
    <w:basedOn w:val="Normlny"/>
    <w:next w:val="Normlny"/>
    <w:link w:val="Nadpis9Char"/>
    <w:uiPriority w:val="9"/>
    <w:qFormat/>
    <w:rsid w:val="00D723A1"/>
    <w:pPr>
      <w:overflowPunct w:val="0"/>
      <w:autoSpaceDE w:val="0"/>
      <w:autoSpaceDN w:val="0"/>
      <w:adjustRightInd w:val="0"/>
      <w:spacing w:before="240" w:after="60"/>
      <w:textAlignment w:val="baseline"/>
      <w:outlineLvl w:val="8"/>
    </w:pPr>
    <w:rPr>
      <w:rFonts w:ascii="Arial" w:hAnsi="Arial" w:cs="Arial"/>
      <w:sz w:val="22"/>
      <w:szCs w:val="22"/>
      <w:lang w:eastAsia="en-U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locked/>
    <w:rsid w:val="00A21E75"/>
    <w:rPr>
      <w:rFonts w:ascii="Cambria" w:hAnsi="Cambria" w:cs="Times New Roman"/>
      <w:b/>
      <w:bCs/>
      <w:kern w:val="32"/>
      <w:sz w:val="32"/>
      <w:szCs w:val="32"/>
      <w:lang w:val="cs-CZ" w:eastAsia="cs-CZ"/>
    </w:rPr>
  </w:style>
  <w:style w:type="character" w:customStyle="1" w:styleId="Nadpis2Char">
    <w:name w:val="Nadpis 2 Char"/>
    <w:basedOn w:val="Predvolenpsmoodseku"/>
    <w:link w:val="Nadpis2"/>
    <w:uiPriority w:val="9"/>
    <w:rsid w:val="00613070"/>
    <w:rPr>
      <w:sz w:val="30"/>
      <w:szCs w:val="30"/>
      <w:lang w:val="en-US" w:eastAsia="en-US"/>
    </w:rPr>
  </w:style>
  <w:style w:type="character" w:customStyle="1" w:styleId="Nadpis3Char">
    <w:name w:val="Nadpis 3 Char"/>
    <w:basedOn w:val="Predvolenpsmoodseku"/>
    <w:link w:val="Nadpis3"/>
    <w:uiPriority w:val="9"/>
    <w:locked/>
    <w:rsid w:val="00A21E75"/>
    <w:rPr>
      <w:rFonts w:ascii="Cambria" w:hAnsi="Cambria" w:cs="Times New Roman"/>
      <w:b/>
      <w:bCs/>
      <w:sz w:val="26"/>
      <w:szCs w:val="26"/>
      <w:lang w:val="cs-CZ" w:eastAsia="cs-CZ"/>
    </w:rPr>
  </w:style>
  <w:style w:type="character" w:customStyle="1" w:styleId="Nadpis4Char">
    <w:name w:val="Nadpis 4 Char"/>
    <w:aliases w:val="Úroveň nadpisu 3 Char"/>
    <w:basedOn w:val="Predvolenpsmoodseku"/>
    <w:link w:val="Nadpis4"/>
    <w:uiPriority w:val="9"/>
    <w:locked/>
    <w:rsid w:val="00A21E75"/>
    <w:rPr>
      <w:rFonts w:ascii="Calibri" w:hAnsi="Calibri" w:cs="Times New Roman"/>
      <w:b/>
      <w:bCs/>
      <w:sz w:val="28"/>
      <w:szCs w:val="28"/>
      <w:lang w:val="cs-CZ" w:eastAsia="cs-CZ"/>
    </w:rPr>
  </w:style>
  <w:style w:type="character" w:customStyle="1" w:styleId="Nadpis5Char">
    <w:name w:val="Nadpis 5 Char"/>
    <w:basedOn w:val="Predvolenpsmoodseku"/>
    <w:link w:val="Nadpis5"/>
    <w:uiPriority w:val="9"/>
    <w:rsid w:val="00613070"/>
    <w:rPr>
      <w:rFonts w:asciiTheme="majorHAnsi" w:eastAsiaTheme="majorEastAsia" w:hAnsiTheme="majorHAnsi" w:cstheme="majorBidi"/>
      <w:color w:val="365F91" w:themeColor="accent1" w:themeShade="BF"/>
      <w:sz w:val="20"/>
      <w:szCs w:val="20"/>
      <w:lang w:val="cs-CZ" w:eastAsia="cs-CZ"/>
    </w:rPr>
  </w:style>
  <w:style w:type="character" w:customStyle="1" w:styleId="Nadpis6Char">
    <w:name w:val="Nadpis 6 Char"/>
    <w:basedOn w:val="Predvolenpsmoodseku"/>
    <w:link w:val="Nadpis6"/>
    <w:uiPriority w:val="9"/>
    <w:rsid w:val="00613070"/>
    <w:rPr>
      <w:rFonts w:asciiTheme="majorHAnsi" w:eastAsiaTheme="majorEastAsia" w:hAnsiTheme="majorHAnsi" w:cstheme="majorBidi"/>
      <w:color w:val="243F60" w:themeColor="accent1" w:themeShade="7F"/>
      <w:sz w:val="20"/>
      <w:szCs w:val="20"/>
      <w:lang w:val="cs-CZ" w:eastAsia="cs-CZ"/>
    </w:rPr>
  </w:style>
  <w:style w:type="character" w:customStyle="1" w:styleId="Nadpis9Char">
    <w:name w:val="Nadpis 9 Char"/>
    <w:basedOn w:val="Predvolenpsmoodseku"/>
    <w:link w:val="Nadpis9"/>
    <w:uiPriority w:val="9"/>
    <w:locked/>
    <w:rsid w:val="00A21E75"/>
    <w:rPr>
      <w:rFonts w:ascii="Cambria" w:hAnsi="Cambria" w:cs="Times New Roman"/>
      <w:lang w:val="cs-CZ" w:eastAsia="cs-CZ"/>
    </w:rPr>
  </w:style>
  <w:style w:type="paragraph" w:styleId="Hlavika">
    <w:name w:val="header"/>
    <w:aliases w:val="Char,1. Zeile,   1. Zeile"/>
    <w:basedOn w:val="Normlny"/>
    <w:link w:val="HlavikaChar"/>
    <w:uiPriority w:val="99"/>
    <w:rsid w:val="00E303D7"/>
    <w:pPr>
      <w:tabs>
        <w:tab w:val="center" w:pos="4536"/>
        <w:tab w:val="right" w:pos="9072"/>
      </w:tabs>
    </w:pPr>
  </w:style>
  <w:style w:type="character" w:customStyle="1" w:styleId="HlavikaChar">
    <w:name w:val="Hlavička Char"/>
    <w:aliases w:val="Char Char1,1. Zeile Char,   1. Zeile Char"/>
    <w:basedOn w:val="Predvolenpsmoodseku"/>
    <w:link w:val="Hlavika"/>
    <w:uiPriority w:val="99"/>
    <w:locked/>
    <w:rsid w:val="00A21E75"/>
    <w:rPr>
      <w:rFonts w:cs="Times New Roman"/>
      <w:sz w:val="20"/>
      <w:szCs w:val="20"/>
      <w:lang w:val="cs-CZ" w:eastAsia="cs-CZ"/>
    </w:rPr>
  </w:style>
  <w:style w:type="character" w:customStyle="1" w:styleId="HeaderChar">
    <w:name w:val="Header Char"/>
    <w:basedOn w:val="Predvolenpsmoodseku"/>
    <w:uiPriority w:val="99"/>
    <w:locked/>
    <w:rsid w:val="0027577E"/>
    <w:rPr>
      <w:rFonts w:ascii="Times New Roman" w:hAnsi="Times New Roman" w:cs="Times New Roman"/>
      <w:sz w:val="24"/>
      <w:lang w:eastAsia="sk-SK"/>
    </w:rPr>
  </w:style>
  <w:style w:type="paragraph" w:styleId="Pta">
    <w:name w:val="footer"/>
    <w:basedOn w:val="Normlny"/>
    <w:link w:val="PtaChar"/>
    <w:uiPriority w:val="99"/>
    <w:rsid w:val="00E303D7"/>
    <w:pPr>
      <w:tabs>
        <w:tab w:val="center" w:pos="4536"/>
        <w:tab w:val="right" w:pos="9072"/>
      </w:tabs>
    </w:pPr>
  </w:style>
  <w:style w:type="character" w:customStyle="1" w:styleId="PtaChar">
    <w:name w:val="Päta Char"/>
    <w:basedOn w:val="Predvolenpsmoodseku"/>
    <w:link w:val="Pta"/>
    <w:uiPriority w:val="99"/>
    <w:locked/>
    <w:rsid w:val="00A21E75"/>
    <w:rPr>
      <w:rFonts w:cs="Times New Roman"/>
      <w:sz w:val="20"/>
      <w:szCs w:val="20"/>
      <w:lang w:val="cs-CZ" w:eastAsia="cs-CZ"/>
    </w:rPr>
  </w:style>
  <w:style w:type="character" w:customStyle="1" w:styleId="FooterChar">
    <w:name w:val="Footer Char"/>
    <w:basedOn w:val="Predvolenpsmoodseku"/>
    <w:uiPriority w:val="99"/>
    <w:locked/>
    <w:rsid w:val="0027577E"/>
    <w:rPr>
      <w:rFonts w:ascii="Times New Roman" w:hAnsi="Times New Roman" w:cs="Times New Roman"/>
      <w:sz w:val="24"/>
      <w:lang w:val="cs-CZ" w:eastAsia="sk-SK"/>
    </w:rPr>
  </w:style>
  <w:style w:type="paragraph" w:styleId="Textbubliny">
    <w:name w:val="Balloon Text"/>
    <w:basedOn w:val="Normlny"/>
    <w:link w:val="TextbublinyChar"/>
    <w:uiPriority w:val="99"/>
    <w:semiHidden/>
    <w:rsid w:val="00BA29A4"/>
    <w:rPr>
      <w:rFonts w:ascii="Tahoma" w:hAnsi="Tahoma" w:cs="Tahoma"/>
      <w:sz w:val="16"/>
      <w:szCs w:val="16"/>
    </w:rPr>
  </w:style>
  <w:style w:type="character" w:customStyle="1" w:styleId="TextbublinyChar">
    <w:name w:val="Text bubliny Char"/>
    <w:basedOn w:val="Predvolenpsmoodseku"/>
    <w:link w:val="Textbubliny"/>
    <w:uiPriority w:val="99"/>
    <w:semiHidden/>
    <w:locked/>
    <w:rsid w:val="001A7A2B"/>
    <w:rPr>
      <w:rFonts w:ascii="Tahoma" w:hAnsi="Tahoma" w:cs="Tahoma"/>
      <w:sz w:val="16"/>
      <w:szCs w:val="16"/>
      <w:lang w:val="cs-CZ" w:eastAsia="cs-CZ" w:bidi="ar-SA"/>
    </w:rPr>
  </w:style>
  <w:style w:type="character" w:customStyle="1" w:styleId="BalloonTextChar">
    <w:name w:val="Balloon Text Char"/>
    <w:basedOn w:val="Predvolenpsmoodseku"/>
    <w:uiPriority w:val="99"/>
    <w:semiHidden/>
    <w:locked/>
    <w:rsid w:val="0027577E"/>
    <w:rPr>
      <w:rFonts w:ascii="Tahoma" w:hAnsi="Tahoma" w:cs="Times New Roman"/>
      <w:sz w:val="16"/>
      <w:lang w:eastAsia="sk-SK"/>
    </w:rPr>
  </w:style>
  <w:style w:type="table" w:styleId="Mriekatabuky">
    <w:name w:val="Table Grid"/>
    <w:basedOn w:val="Normlnatabuka"/>
    <w:uiPriority w:val="39"/>
    <w:rsid w:val="008B1CD5"/>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lZkladntextNiejeTun">
    <w:name w:val="Štýl Základný text + Nie je Tučné"/>
    <w:basedOn w:val="Zkladntext"/>
    <w:link w:val="tlZkladntextNiejeTunChar"/>
    <w:uiPriority w:val="99"/>
    <w:rsid w:val="005C7B9E"/>
    <w:pPr>
      <w:spacing w:after="0"/>
      <w:jc w:val="both"/>
    </w:pPr>
    <w:rPr>
      <w:rFonts w:ascii="Calibri" w:hAnsi="Calibri"/>
      <w:sz w:val="22"/>
      <w:lang w:val="sk-SK"/>
    </w:rPr>
  </w:style>
  <w:style w:type="paragraph" w:styleId="Zkladntext">
    <w:name w:val="Body Text"/>
    <w:basedOn w:val="Normlny"/>
    <w:link w:val="ZkladntextChar"/>
    <w:uiPriority w:val="1"/>
    <w:qFormat/>
    <w:rsid w:val="005C7B9E"/>
    <w:pPr>
      <w:spacing w:after="120"/>
    </w:pPr>
  </w:style>
  <w:style w:type="character" w:customStyle="1" w:styleId="ZkladntextChar">
    <w:name w:val="Základný text Char"/>
    <w:basedOn w:val="Predvolenpsmoodseku"/>
    <w:link w:val="Zkladntext"/>
    <w:uiPriority w:val="1"/>
    <w:locked/>
    <w:rsid w:val="00A21E75"/>
    <w:rPr>
      <w:rFonts w:cs="Times New Roman"/>
      <w:sz w:val="20"/>
      <w:szCs w:val="20"/>
      <w:lang w:val="cs-CZ" w:eastAsia="cs-CZ"/>
    </w:rPr>
  </w:style>
  <w:style w:type="character" w:customStyle="1" w:styleId="tlZkladntextNiejeTunChar">
    <w:name w:val="Štýl Základný text + Nie je Tučné Char"/>
    <w:basedOn w:val="Predvolenpsmoodseku"/>
    <w:link w:val="tlZkladntextNiejeTun"/>
    <w:uiPriority w:val="99"/>
    <w:locked/>
    <w:rsid w:val="005C7B9E"/>
    <w:rPr>
      <w:rFonts w:ascii="Calibri" w:hAnsi="Calibri" w:cs="Times New Roman"/>
      <w:sz w:val="22"/>
      <w:lang w:val="sk-SK" w:eastAsia="cs-CZ" w:bidi="ar-SA"/>
    </w:rPr>
  </w:style>
  <w:style w:type="paragraph" w:customStyle="1" w:styleId="msolistparagraph0">
    <w:name w:val="msolistparagraph"/>
    <w:basedOn w:val="Normlny"/>
    <w:uiPriority w:val="99"/>
    <w:rsid w:val="00E9081A"/>
    <w:pPr>
      <w:spacing w:before="100" w:beforeAutospacing="1" w:after="100" w:afterAutospacing="1"/>
    </w:pPr>
    <w:rPr>
      <w:color w:val="000000"/>
      <w:sz w:val="24"/>
      <w:szCs w:val="24"/>
      <w:lang w:val="sk-SK" w:eastAsia="sk-SK"/>
    </w:rPr>
  </w:style>
  <w:style w:type="paragraph" w:customStyle="1" w:styleId="Default">
    <w:name w:val="Default"/>
    <w:rsid w:val="00D723A1"/>
    <w:pPr>
      <w:widowControl w:val="0"/>
      <w:autoSpaceDE w:val="0"/>
      <w:autoSpaceDN w:val="0"/>
      <w:adjustRightInd w:val="0"/>
    </w:pPr>
    <w:rPr>
      <w:color w:val="000000"/>
      <w:sz w:val="24"/>
      <w:szCs w:val="24"/>
    </w:rPr>
  </w:style>
  <w:style w:type="paragraph" w:customStyle="1" w:styleId="Zkladntext21">
    <w:name w:val="Základný text 21"/>
    <w:basedOn w:val="Normlny"/>
    <w:uiPriority w:val="99"/>
    <w:rsid w:val="00D723A1"/>
    <w:pPr>
      <w:suppressAutoHyphens/>
      <w:jc w:val="center"/>
    </w:pPr>
    <w:rPr>
      <w:sz w:val="24"/>
      <w:lang w:val="sk-SK" w:eastAsia="sk-SK"/>
    </w:rPr>
  </w:style>
  <w:style w:type="character" w:styleId="Hypertextovprepojenie">
    <w:name w:val="Hyperlink"/>
    <w:basedOn w:val="Predvolenpsmoodseku"/>
    <w:uiPriority w:val="99"/>
    <w:rsid w:val="00E3634F"/>
    <w:rPr>
      <w:rFonts w:cs="Times New Roman"/>
      <w:color w:val="0000FF"/>
      <w:u w:val="single"/>
    </w:rPr>
  </w:style>
  <w:style w:type="paragraph" w:styleId="Zarkazkladnhotextu">
    <w:name w:val="Body Text Indent"/>
    <w:basedOn w:val="Normlny"/>
    <w:link w:val="ZarkazkladnhotextuChar"/>
    <w:uiPriority w:val="99"/>
    <w:rsid w:val="00E3634F"/>
    <w:pPr>
      <w:overflowPunct w:val="0"/>
      <w:autoSpaceDE w:val="0"/>
      <w:autoSpaceDN w:val="0"/>
      <w:adjustRightInd w:val="0"/>
      <w:spacing w:after="120"/>
      <w:ind w:left="283"/>
      <w:textAlignment w:val="baseline"/>
    </w:pPr>
    <w:rPr>
      <w:lang w:eastAsia="en-US"/>
    </w:rPr>
  </w:style>
  <w:style w:type="character" w:customStyle="1" w:styleId="ZarkazkladnhotextuChar">
    <w:name w:val="Zarážka základného textu Char"/>
    <w:basedOn w:val="Predvolenpsmoodseku"/>
    <w:link w:val="Zarkazkladnhotextu"/>
    <w:uiPriority w:val="99"/>
    <w:semiHidden/>
    <w:locked/>
    <w:rsid w:val="00A21E75"/>
    <w:rPr>
      <w:rFonts w:cs="Times New Roman"/>
      <w:sz w:val="20"/>
      <w:szCs w:val="20"/>
      <w:lang w:val="cs-CZ" w:eastAsia="cs-CZ"/>
    </w:rPr>
  </w:style>
  <w:style w:type="paragraph" w:styleId="Odsekzoznamu">
    <w:name w:val="List Paragraph"/>
    <w:aliases w:val="body,Odsek zoznamu2,List Paragraph,ODRAZKY PRVA UROVEN,ZOZNAM,Odsek,Listenabsatz,Bullet Number,lp1,lp11,List Paragraph11,Bullet 1,Use Case List Paragraph,Colorful List - Accent 11,Bullet List,FooterText,numbered,Paragraphe de liste1"/>
    <w:basedOn w:val="Normlny"/>
    <w:link w:val="OdsekzoznamuChar"/>
    <w:uiPriority w:val="34"/>
    <w:qFormat/>
    <w:rsid w:val="00E3634F"/>
    <w:pPr>
      <w:spacing w:after="200" w:line="276" w:lineRule="auto"/>
      <w:ind w:left="720"/>
      <w:contextualSpacing/>
    </w:pPr>
    <w:rPr>
      <w:rFonts w:ascii="Calibri" w:hAnsi="Calibri"/>
      <w:lang w:val="sk-SK" w:eastAsia="en-US"/>
    </w:rPr>
  </w:style>
  <w:style w:type="character" w:customStyle="1" w:styleId="OdsekzoznamuChar">
    <w:name w:val="Odsek zoznamu Char"/>
    <w:aliases w:val="body Char,Odsek zoznamu2 Char,List Paragraph Char,ODRAZKY PRVA UROVEN Char,ZOZNAM Char,Odsek Char,Listenabsatz Char,Bullet Number Char,lp1 Char,lp11 Char,List Paragraph11 Char,Bullet 1 Char,Use Case List Paragraph Char,FooterText Char"/>
    <w:link w:val="Odsekzoznamu"/>
    <w:qFormat/>
    <w:locked/>
    <w:rsid w:val="0027577E"/>
    <w:rPr>
      <w:rFonts w:ascii="Calibri" w:hAnsi="Calibri"/>
      <w:lang w:eastAsia="en-US"/>
    </w:rPr>
  </w:style>
  <w:style w:type="character" w:customStyle="1" w:styleId="tlZkladntextNiejeTunCharChar">
    <w:name w:val="Štýl Základný text + Nie je Tučné Char Char"/>
    <w:uiPriority w:val="99"/>
    <w:rsid w:val="00E3634F"/>
    <w:rPr>
      <w:rFonts w:ascii="Calibri" w:hAnsi="Calibri"/>
      <w:b/>
      <w:sz w:val="22"/>
      <w:lang w:val="sk-SK" w:eastAsia="cs-CZ"/>
    </w:rPr>
  </w:style>
  <w:style w:type="paragraph" w:customStyle="1" w:styleId="Styl2">
    <w:name w:val="Styl2"/>
    <w:basedOn w:val="Normlny"/>
    <w:uiPriority w:val="99"/>
    <w:rsid w:val="00E3634F"/>
    <w:pPr>
      <w:tabs>
        <w:tab w:val="left" w:pos="851"/>
        <w:tab w:val="left" w:pos="1418"/>
      </w:tabs>
      <w:ind w:left="1418" w:hanging="1418"/>
      <w:jc w:val="both"/>
    </w:pPr>
    <w:rPr>
      <w:rFonts w:ascii="Arial" w:hAnsi="Arial" w:cs="Arial"/>
      <w:noProof/>
      <w:sz w:val="22"/>
      <w:szCs w:val="24"/>
      <w:lang w:val="sk-SK" w:eastAsia="en-US"/>
    </w:rPr>
  </w:style>
  <w:style w:type="paragraph" w:styleId="Nzov">
    <w:name w:val="Title"/>
    <w:basedOn w:val="Normlny"/>
    <w:link w:val="NzovChar"/>
    <w:uiPriority w:val="10"/>
    <w:qFormat/>
    <w:rsid w:val="00E3634F"/>
    <w:pPr>
      <w:spacing w:before="240" w:after="60"/>
      <w:jc w:val="center"/>
      <w:outlineLvl w:val="0"/>
    </w:pPr>
    <w:rPr>
      <w:rFonts w:ascii="Arial" w:hAnsi="Arial" w:cs="Arial"/>
      <w:b/>
      <w:bCs/>
      <w:kern w:val="28"/>
      <w:sz w:val="32"/>
      <w:szCs w:val="32"/>
    </w:rPr>
  </w:style>
  <w:style w:type="character" w:customStyle="1" w:styleId="NzovChar">
    <w:name w:val="Názov Char"/>
    <w:basedOn w:val="Predvolenpsmoodseku"/>
    <w:link w:val="Nzov"/>
    <w:uiPriority w:val="10"/>
    <w:locked/>
    <w:rsid w:val="00A21E75"/>
    <w:rPr>
      <w:rFonts w:ascii="Cambria" w:hAnsi="Cambria" w:cs="Times New Roman"/>
      <w:b/>
      <w:bCs/>
      <w:kern w:val="28"/>
      <w:sz w:val="32"/>
      <w:szCs w:val="32"/>
      <w:lang w:val="cs-CZ" w:eastAsia="cs-CZ"/>
    </w:rPr>
  </w:style>
  <w:style w:type="paragraph" w:styleId="Zkladntext2">
    <w:name w:val="Body Text 2"/>
    <w:basedOn w:val="Normlny"/>
    <w:link w:val="Zkladntext2Char"/>
    <w:uiPriority w:val="99"/>
    <w:rsid w:val="00792B54"/>
    <w:pPr>
      <w:spacing w:after="120" w:line="480" w:lineRule="auto"/>
    </w:pPr>
  </w:style>
  <w:style w:type="character" w:customStyle="1" w:styleId="Zkladntext2Char">
    <w:name w:val="Základný text 2 Char"/>
    <w:basedOn w:val="Predvolenpsmoodseku"/>
    <w:link w:val="Zkladntext2"/>
    <w:uiPriority w:val="99"/>
    <w:semiHidden/>
    <w:locked/>
    <w:rsid w:val="00A21E75"/>
    <w:rPr>
      <w:rFonts w:cs="Times New Roman"/>
      <w:sz w:val="20"/>
      <w:szCs w:val="20"/>
      <w:lang w:val="cs-CZ" w:eastAsia="cs-CZ"/>
    </w:rPr>
  </w:style>
  <w:style w:type="character" w:styleId="Siln">
    <w:name w:val="Strong"/>
    <w:basedOn w:val="Predvolenpsmoodseku"/>
    <w:uiPriority w:val="22"/>
    <w:qFormat/>
    <w:rsid w:val="00792B54"/>
    <w:rPr>
      <w:rFonts w:cs="Times New Roman"/>
      <w:b/>
      <w:bCs/>
    </w:rPr>
  </w:style>
  <w:style w:type="paragraph" w:customStyle="1" w:styleId="Zarkazkladnhotextu21">
    <w:name w:val="Zarážka základného textu 21"/>
    <w:basedOn w:val="Normlny"/>
    <w:uiPriority w:val="99"/>
    <w:rsid w:val="00C75A40"/>
    <w:pPr>
      <w:suppressAutoHyphens/>
      <w:ind w:left="360"/>
      <w:jc w:val="both"/>
    </w:pPr>
    <w:rPr>
      <w:rFonts w:ascii="Arial" w:hAnsi="Arial"/>
      <w:szCs w:val="24"/>
      <w:lang w:val="sk-SK" w:eastAsia="ar-SA"/>
    </w:rPr>
  </w:style>
  <w:style w:type="paragraph" w:customStyle="1" w:styleId="Normln">
    <w:name w:val="Normální~"/>
    <w:basedOn w:val="Normlny"/>
    <w:uiPriority w:val="99"/>
    <w:rsid w:val="0016759F"/>
    <w:pPr>
      <w:widowControl w:val="0"/>
      <w:suppressAutoHyphens/>
      <w:spacing w:line="288" w:lineRule="auto"/>
    </w:pPr>
    <w:rPr>
      <w:sz w:val="24"/>
      <w:lang w:val="sk-SK" w:eastAsia="ar-SA"/>
    </w:rPr>
  </w:style>
  <w:style w:type="character" w:styleId="slostrany">
    <w:name w:val="page number"/>
    <w:basedOn w:val="Predvolenpsmoodseku"/>
    <w:uiPriority w:val="99"/>
    <w:rsid w:val="008D7C7A"/>
    <w:rPr>
      <w:rFonts w:cs="Times New Roman"/>
    </w:rPr>
  </w:style>
  <w:style w:type="paragraph" w:styleId="Normlnywebov">
    <w:name w:val="Normal (Web)"/>
    <w:basedOn w:val="Normlny"/>
    <w:uiPriority w:val="99"/>
    <w:rsid w:val="00193E77"/>
    <w:pPr>
      <w:spacing w:before="100" w:beforeAutospacing="1" w:after="100" w:afterAutospacing="1"/>
    </w:pPr>
    <w:rPr>
      <w:sz w:val="24"/>
      <w:szCs w:val="24"/>
      <w:lang w:val="sk-SK" w:eastAsia="sk-SK"/>
    </w:rPr>
  </w:style>
  <w:style w:type="character" w:customStyle="1" w:styleId="Zkladntext0">
    <w:name w:val="Základný text_"/>
    <w:link w:val="Zkladntext3"/>
    <w:uiPriority w:val="99"/>
    <w:locked/>
    <w:rsid w:val="00D4192C"/>
    <w:rPr>
      <w:rFonts w:ascii="Bookman Old Style" w:hAnsi="Bookman Old Style"/>
      <w:sz w:val="18"/>
      <w:shd w:val="clear" w:color="auto" w:fill="FFFFFF"/>
    </w:rPr>
  </w:style>
  <w:style w:type="paragraph" w:customStyle="1" w:styleId="Zkladntext3">
    <w:name w:val="Základný text3"/>
    <w:basedOn w:val="Normlny"/>
    <w:link w:val="Zkladntext0"/>
    <w:uiPriority w:val="99"/>
    <w:rsid w:val="00D4192C"/>
    <w:pPr>
      <w:widowControl w:val="0"/>
      <w:shd w:val="clear" w:color="auto" w:fill="FFFFFF"/>
      <w:spacing w:after="240" w:line="221" w:lineRule="exact"/>
      <w:ind w:hanging="420"/>
      <w:jc w:val="both"/>
    </w:pPr>
    <w:rPr>
      <w:rFonts w:ascii="Bookman Old Style" w:hAnsi="Bookman Old Style"/>
      <w:sz w:val="18"/>
      <w:lang w:val="sk-SK" w:eastAsia="sk-SK"/>
    </w:rPr>
  </w:style>
  <w:style w:type="paragraph" w:customStyle="1" w:styleId="Odstavecseseznamem1">
    <w:name w:val="Odstavec se seznamem1"/>
    <w:basedOn w:val="Normlny"/>
    <w:uiPriority w:val="99"/>
    <w:rsid w:val="00715D49"/>
    <w:pPr>
      <w:spacing w:after="200" w:line="276" w:lineRule="auto"/>
      <w:ind w:left="720"/>
      <w:contextualSpacing/>
    </w:pPr>
    <w:rPr>
      <w:rFonts w:ascii="Calibri" w:hAnsi="Calibri"/>
      <w:sz w:val="22"/>
      <w:szCs w:val="22"/>
      <w:lang w:val="sk-SK" w:eastAsia="en-US"/>
    </w:rPr>
  </w:style>
  <w:style w:type="paragraph" w:customStyle="1" w:styleId="CharCharCharCharCharChar1CharCharChar">
    <w:name w:val="Char Char Char Char Char Char1 Char Char Char"/>
    <w:basedOn w:val="Normlny"/>
    <w:uiPriority w:val="99"/>
    <w:rsid w:val="00452A31"/>
    <w:pPr>
      <w:spacing w:after="160" w:line="240" w:lineRule="exact"/>
    </w:pPr>
    <w:rPr>
      <w:rFonts w:ascii="Tahoma" w:hAnsi="Tahoma"/>
      <w:lang w:val="en-US" w:eastAsia="en-US"/>
    </w:rPr>
  </w:style>
  <w:style w:type="character" w:styleId="Odkaznakomentr">
    <w:name w:val="annotation reference"/>
    <w:basedOn w:val="Predvolenpsmoodseku"/>
    <w:uiPriority w:val="99"/>
    <w:rsid w:val="0033225F"/>
    <w:rPr>
      <w:rFonts w:cs="Times New Roman"/>
      <w:sz w:val="16"/>
      <w:szCs w:val="16"/>
    </w:rPr>
  </w:style>
  <w:style w:type="paragraph" w:styleId="Textkomentra">
    <w:name w:val="annotation text"/>
    <w:basedOn w:val="Normlny"/>
    <w:link w:val="TextkomentraChar"/>
    <w:uiPriority w:val="99"/>
    <w:rsid w:val="0033225F"/>
  </w:style>
  <w:style w:type="character" w:customStyle="1" w:styleId="TextkomentraChar">
    <w:name w:val="Text komentára Char"/>
    <w:basedOn w:val="Predvolenpsmoodseku"/>
    <w:link w:val="Textkomentra"/>
    <w:uiPriority w:val="99"/>
    <w:locked/>
    <w:rsid w:val="0033225F"/>
    <w:rPr>
      <w:rFonts w:cs="Times New Roman"/>
      <w:lang w:val="cs-CZ" w:eastAsia="cs-CZ"/>
    </w:rPr>
  </w:style>
  <w:style w:type="paragraph" w:styleId="Predmetkomentra">
    <w:name w:val="annotation subject"/>
    <w:basedOn w:val="Textkomentra"/>
    <w:next w:val="Textkomentra"/>
    <w:link w:val="PredmetkomentraChar"/>
    <w:uiPriority w:val="99"/>
    <w:rsid w:val="0033225F"/>
    <w:rPr>
      <w:b/>
      <w:bCs/>
    </w:rPr>
  </w:style>
  <w:style w:type="character" w:customStyle="1" w:styleId="PredmetkomentraChar">
    <w:name w:val="Predmet komentára Char"/>
    <w:basedOn w:val="TextkomentraChar"/>
    <w:link w:val="Predmetkomentra"/>
    <w:uiPriority w:val="99"/>
    <w:locked/>
    <w:rsid w:val="0033225F"/>
    <w:rPr>
      <w:rFonts w:cs="Times New Roman"/>
      <w:b/>
      <w:bCs/>
      <w:lang w:val="cs-CZ" w:eastAsia="cs-CZ"/>
    </w:rPr>
  </w:style>
  <w:style w:type="character" w:styleId="Zvraznenie">
    <w:name w:val="Emphasis"/>
    <w:basedOn w:val="Predvolenpsmoodseku"/>
    <w:uiPriority w:val="20"/>
    <w:qFormat/>
    <w:locked/>
    <w:rsid w:val="00B30AAA"/>
    <w:rPr>
      <w:rFonts w:cs="Times New Roman"/>
      <w:i/>
      <w:iCs/>
    </w:rPr>
  </w:style>
  <w:style w:type="paragraph" w:styleId="Zkladntext30">
    <w:name w:val="Body Text 3"/>
    <w:basedOn w:val="Normlny"/>
    <w:link w:val="Zkladntext3Char"/>
    <w:uiPriority w:val="99"/>
    <w:semiHidden/>
    <w:rsid w:val="0027577E"/>
    <w:pPr>
      <w:spacing w:after="120"/>
    </w:pPr>
    <w:rPr>
      <w:sz w:val="16"/>
      <w:szCs w:val="16"/>
    </w:rPr>
  </w:style>
  <w:style w:type="character" w:customStyle="1" w:styleId="Zkladntext3Char">
    <w:name w:val="Základný text 3 Char"/>
    <w:basedOn w:val="Predvolenpsmoodseku"/>
    <w:link w:val="Zkladntext30"/>
    <w:uiPriority w:val="99"/>
    <w:semiHidden/>
    <w:locked/>
    <w:rsid w:val="0027577E"/>
    <w:rPr>
      <w:rFonts w:cs="Times New Roman"/>
      <w:sz w:val="16"/>
      <w:szCs w:val="16"/>
      <w:lang w:val="cs-CZ" w:eastAsia="cs-CZ"/>
    </w:rPr>
  </w:style>
  <w:style w:type="paragraph" w:styleId="Zarkazkladnhotextu2">
    <w:name w:val="Body Text Indent 2"/>
    <w:basedOn w:val="Normlny"/>
    <w:link w:val="Zarkazkladnhotextu2Char"/>
    <w:uiPriority w:val="99"/>
    <w:semiHidden/>
    <w:rsid w:val="0027577E"/>
    <w:pPr>
      <w:spacing w:after="120" w:line="480" w:lineRule="auto"/>
      <w:ind w:left="283"/>
    </w:pPr>
    <w:rPr>
      <w:sz w:val="24"/>
      <w:szCs w:val="24"/>
      <w:lang w:val="sk-SK" w:eastAsia="sk-SK"/>
    </w:rPr>
  </w:style>
  <w:style w:type="character" w:customStyle="1" w:styleId="Zarkazkladnhotextu2Char">
    <w:name w:val="Zarážka základného textu 2 Char"/>
    <w:basedOn w:val="Predvolenpsmoodseku"/>
    <w:link w:val="Zarkazkladnhotextu2"/>
    <w:uiPriority w:val="99"/>
    <w:semiHidden/>
    <w:locked/>
    <w:rsid w:val="0027577E"/>
    <w:rPr>
      <w:rFonts w:cs="Times New Roman"/>
      <w:sz w:val="24"/>
      <w:szCs w:val="24"/>
    </w:rPr>
  </w:style>
  <w:style w:type="paragraph" w:styleId="Zarkazkladnhotextu3">
    <w:name w:val="Body Text Indent 3"/>
    <w:basedOn w:val="Normlny"/>
    <w:link w:val="Zarkazkladnhotextu3Char"/>
    <w:uiPriority w:val="99"/>
    <w:semiHidden/>
    <w:rsid w:val="0027577E"/>
    <w:pPr>
      <w:spacing w:after="120"/>
      <w:ind w:left="283"/>
    </w:pPr>
    <w:rPr>
      <w:sz w:val="16"/>
      <w:szCs w:val="16"/>
      <w:lang w:val="sk-SK" w:eastAsia="sk-SK"/>
    </w:rPr>
  </w:style>
  <w:style w:type="character" w:customStyle="1" w:styleId="Zarkazkladnhotextu3Char">
    <w:name w:val="Zarážka základného textu 3 Char"/>
    <w:basedOn w:val="Predvolenpsmoodseku"/>
    <w:link w:val="Zarkazkladnhotextu3"/>
    <w:uiPriority w:val="99"/>
    <w:semiHidden/>
    <w:locked/>
    <w:rsid w:val="0027577E"/>
    <w:rPr>
      <w:rFonts w:cs="Times New Roman"/>
      <w:sz w:val="16"/>
      <w:szCs w:val="16"/>
    </w:rPr>
  </w:style>
  <w:style w:type="paragraph" w:customStyle="1" w:styleId="slovantext3">
    <w:name w:val="Číslovaný text ú3"/>
    <w:basedOn w:val="Normlny"/>
    <w:uiPriority w:val="99"/>
    <w:rsid w:val="0027577E"/>
    <w:pPr>
      <w:autoSpaceDE w:val="0"/>
      <w:autoSpaceDN w:val="0"/>
      <w:ind w:left="1800" w:hanging="720"/>
    </w:pPr>
    <w:rPr>
      <w:rFonts w:ascii="Arial" w:hAnsi="Arial" w:cs="Arial"/>
      <w:color w:val="000000"/>
      <w:sz w:val="22"/>
      <w:szCs w:val="22"/>
      <w:lang w:val="sk-SK" w:eastAsia="sk-SK"/>
    </w:rPr>
  </w:style>
  <w:style w:type="character" w:customStyle="1" w:styleId="apple-converted-space">
    <w:name w:val="apple-converted-space"/>
    <w:basedOn w:val="Predvolenpsmoodseku"/>
    <w:uiPriority w:val="99"/>
    <w:rsid w:val="0027577E"/>
    <w:rPr>
      <w:rFonts w:cs="Times New Roman"/>
    </w:rPr>
  </w:style>
  <w:style w:type="character" w:styleId="sloriadka">
    <w:name w:val="line number"/>
    <w:basedOn w:val="Predvolenpsmoodseku"/>
    <w:uiPriority w:val="99"/>
    <w:semiHidden/>
    <w:rsid w:val="0027577E"/>
    <w:rPr>
      <w:rFonts w:cs="Times New Roman"/>
    </w:rPr>
  </w:style>
  <w:style w:type="character" w:customStyle="1" w:styleId="CharChar">
    <w:name w:val="Char Char"/>
    <w:uiPriority w:val="99"/>
    <w:semiHidden/>
    <w:locked/>
    <w:rsid w:val="00E80B35"/>
    <w:rPr>
      <w:sz w:val="16"/>
      <w:lang w:val="sk-SK" w:eastAsia="sk-SK"/>
    </w:rPr>
  </w:style>
  <w:style w:type="paragraph" w:customStyle="1" w:styleId="NAZACIATOK">
    <w:name w:val="NA_ZACIATOK"/>
    <w:uiPriority w:val="99"/>
    <w:rsid w:val="000828D0"/>
    <w:pPr>
      <w:widowControl w:val="0"/>
      <w:autoSpaceDE w:val="0"/>
      <w:autoSpaceDN w:val="0"/>
      <w:jc w:val="both"/>
    </w:pPr>
    <w:rPr>
      <w:noProof/>
      <w:color w:val="000000"/>
      <w:sz w:val="20"/>
      <w:szCs w:val="20"/>
      <w:lang w:val="en-US" w:eastAsia="cs-CZ"/>
    </w:rPr>
  </w:style>
  <w:style w:type="paragraph" w:customStyle="1" w:styleId="TableParagraph">
    <w:name w:val="Table Paragraph"/>
    <w:basedOn w:val="Normlny"/>
    <w:uiPriority w:val="1"/>
    <w:qFormat/>
    <w:rsid w:val="009E3BA5"/>
    <w:pPr>
      <w:widowControl w:val="0"/>
    </w:pPr>
    <w:rPr>
      <w:rFonts w:ascii="Calibri" w:eastAsia="Calibri" w:hAnsi="Calibri"/>
      <w:sz w:val="22"/>
      <w:szCs w:val="22"/>
      <w:lang w:val="en-US" w:eastAsia="en-US"/>
    </w:rPr>
  </w:style>
  <w:style w:type="table" w:customStyle="1" w:styleId="TableNormal">
    <w:name w:val="Table Normal"/>
    <w:uiPriority w:val="2"/>
    <w:semiHidden/>
    <w:unhideWhenUsed/>
    <w:qFormat/>
    <w:rsid w:val="002E60DB"/>
    <w:pPr>
      <w:widowControl w:val="0"/>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 w:type="paragraph" w:styleId="Textpoznmkypodiarou">
    <w:name w:val="footnote text"/>
    <w:basedOn w:val="Normlny"/>
    <w:link w:val="TextpoznmkypodiarouChar"/>
    <w:uiPriority w:val="99"/>
    <w:semiHidden/>
    <w:unhideWhenUsed/>
    <w:rsid w:val="002147EB"/>
    <w:rPr>
      <w:lang w:val="sk-SK" w:eastAsia="en-US"/>
    </w:rPr>
  </w:style>
  <w:style w:type="character" w:customStyle="1" w:styleId="TextpoznmkypodiarouChar">
    <w:name w:val="Text poznámky pod čiarou Char"/>
    <w:basedOn w:val="Predvolenpsmoodseku"/>
    <w:link w:val="Textpoznmkypodiarou"/>
    <w:uiPriority w:val="99"/>
    <w:semiHidden/>
    <w:rsid w:val="002147EB"/>
    <w:rPr>
      <w:sz w:val="20"/>
      <w:szCs w:val="20"/>
      <w:lang w:eastAsia="en-US"/>
    </w:rPr>
  </w:style>
  <w:style w:type="character" w:styleId="Odkaznapoznmkupodiarou">
    <w:name w:val="footnote reference"/>
    <w:basedOn w:val="Predvolenpsmoodseku"/>
    <w:uiPriority w:val="99"/>
    <w:semiHidden/>
    <w:unhideWhenUsed/>
    <w:rsid w:val="002147EB"/>
    <w:rPr>
      <w:rFonts w:cs="Times New Roman"/>
      <w:vertAlign w:val="superscript"/>
    </w:rPr>
  </w:style>
  <w:style w:type="character" w:customStyle="1" w:styleId="Zkladntext20">
    <w:name w:val="Základný text (2)_"/>
    <w:basedOn w:val="Predvolenpsmoodseku"/>
    <w:link w:val="Zkladntext210"/>
    <w:rsid w:val="00B34674"/>
    <w:rPr>
      <w:rFonts w:ascii="Bookman Old Style" w:eastAsia="Bookman Old Style" w:hAnsi="Bookman Old Style" w:cs="Bookman Old Style"/>
      <w:sz w:val="19"/>
      <w:szCs w:val="19"/>
      <w:shd w:val="clear" w:color="auto" w:fill="FFFFFF"/>
    </w:rPr>
  </w:style>
  <w:style w:type="character" w:customStyle="1" w:styleId="Zkladntext22">
    <w:name w:val="Základný text (2)"/>
    <w:basedOn w:val="Zkladntext20"/>
    <w:rsid w:val="00B34674"/>
    <w:rPr>
      <w:rFonts w:ascii="Bookman Old Style" w:eastAsia="Bookman Old Style" w:hAnsi="Bookman Old Style" w:cs="Bookman Old Style"/>
      <w:color w:val="000000"/>
      <w:spacing w:val="0"/>
      <w:w w:val="100"/>
      <w:position w:val="0"/>
      <w:sz w:val="19"/>
      <w:szCs w:val="19"/>
      <w:shd w:val="clear" w:color="auto" w:fill="FFFFFF"/>
      <w:lang w:val="sk-SK" w:eastAsia="sk-SK" w:bidi="sk-SK"/>
    </w:rPr>
  </w:style>
  <w:style w:type="paragraph" w:customStyle="1" w:styleId="Zkladntext210">
    <w:name w:val="Základný text (2)1"/>
    <w:basedOn w:val="Normlny"/>
    <w:link w:val="Zkladntext20"/>
    <w:rsid w:val="00B34674"/>
    <w:pPr>
      <w:widowControl w:val="0"/>
      <w:shd w:val="clear" w:color="auto" w:fill="FFFFFF"/>
      <w:spacing w:after="360" w:line="221" w:lineRule="exact"/>
      <w:ind w:hanging="400"/>
      <w:jc w:val="both"/>
    </w:pPr>
    <w:rPr>
      <w:rFonts w:ascii="Bookman Old Style" w:eastAsia="Bookman Old Style" w:hAnsi="Bookman Old Style" w:cs="Bookman Old Style"/>
      <w:sz w:val="19"/>
      <w:szCs w:val="19"/>
      <w:lang w:val="sk-SK" w:eastAsia="sk-SK"/>
    </w:rPr>
  </w:style>
  <w:style w:type="paragraph" w:customStyle="1" w:styleId="ListParagraph2">
    <w:name w:val="List Paragraph2"/>
    <w:basedOn w:val="Normlny"/>
    <w:uiPriority w:val="34"/>
    <w:rsid w:val="007D48E3"/>
    <w:pPr>
      <w:spacing w:line="360" w:lineRule="auto"/>
      <w:ind w:left="720" w:right="-57"/>
    </w:pPr>
    <w:rPr>
      <w:rFonts w:ascii="Cambria" w:eastAsia="Calibri" w:hAnsi="Cambria" w:cs="Cambria"/>
      <w:sz w:val="22"/>
      <w:szCs w:val="22"/>
      <w:lang w:val="sk-SK" w:eastAsia="en-US"/>
    </w:rPr>
  </w:style>
  <w:style w:type="paragraph" w:styleId="Podtitul">
    <w:name w:val="Subtitle"/>
    <w:basedOn w:val="Normlny"/>
    <w:next w:val="Normlny"/>
    <w:link w:val="PodtitulChar"/>
    <w:uiPriority w:val="11"/>
    <w:qFormat/>
    <w:locked/>
    <w:rsid w:val="005E342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titulChar">
    <w:name w:val="Podtitul Char"/>
    <w:basedOn w:val="Predvolenpsmoodseku"/>
    <w:link w:val="Podtitul"/>
    <w:uiPriority w:val="11"/>
    <w:rsid w:val="005E3423"/>
    <w:rPr>
      <w:rFonts w:asciiTheme="minorHAnsi" w:eastAsiaTheme="minorEastAsia" w:hAnsiTheme="minorHAnsi" w:cstheme="minorBidi"/>
      <w:color w:val="5A5A5A" w:themeColor="text1" w:themeTint="A5"/>
      <w:spacing w:val="15"/>
      <w:lang w:val="cs-CZ" w:eastAsia="cs-CZ"/>
    </w:rPr>
  </w:style>
  <w:style w:type="paragraph" w:styleId="Bezriadkovania">
    <w:name w:val="No Spacing"/>
    <w:aliases w:val="Klasický text"/>
    <w:link w:val="BezriadkovaniaChar"/>
    <w:uiPriority w:val="1"/>
    <w:qFormat/>
    <w:rsid w:val="005E3423"/>
    <w:rPr>
      <w:sz w:val="20"/>
      <w:szCs w:val="20"/>
      <w:lang w:val="cs-CZ" w:eastAsia="cs-CZ"/>
    </w:rPr>
  </w:style>
  <w:style w:type="character" w:styleId="Jemnzvraznenie">
    <w:name w:val="Subtle Emphasis"/>
    <w:basedOn w:val="Predvolenpsmoodseku"/>
    <w:uiPriority w:val="19"/>
    <w:qFormat/>
    <w:rsid w:val="005E3423"/>
    <w:rPr>
      <w:i/>
      <w:iCs/>
      <w:color w:val="404040" w:themeColor="text1" w:themeTint="BF"/>
    </w:rPr>
  </w:style>
  <w:style w:type="character" w:customStyle="1" w:styleId="BezriadkovaniaChar">
    <w:name w:val="Bez riadkovania Char"/>
    <w:aliases w:val="Klasický text Char"/>
    <w:basedOn w:val="Predvolenpsmoodseku"/>
    <w:link w:val="Bezriadkovania"/>
    <w:uiPriority w:val="1"/>
    <w:rsid w:val="00F8021D"/>
    <w:rPr>
      <w:sz w:val="20"/>
      <w:szCs w:val="20"/>
      <w:lang w:val="cs-CZ" w:eastAsia="cs-CZ"/>
    </w:rPr>
  </w:style>
  <w:style w:type="character" w:customStyle="1" w:styleId="UnresolvedMention">
    <w:name w:val="Unresolved Mention"/>
    <w:basedOn w:val="Predvolenpsmoodseku"/>
    <w:uiPriority w:val="99"/>
    <w:semiHidden/>
    <w:unhideWhenUsed/>
    <w:rsid w:val="00B80C0F"/>
    <w:rPr>
      <w:color w:val="605E5C"/>
      <w:shd w:val="clear" w:color="auto" w:fill="E1DFDD"/>
    </w:rPr>
  </w:style>
  <w:style w:type="numbering" w:customStyle="1" w:styleId="LFO1">
    <w:name w:val="LFO1"/>
    <w:basedOn w:val="Bezzoznamu"/>
    <w:rsid w:val="002013FD"/>
    <w:pPr>
      <w:numPr>
        <w:numId w:val="3"/>
      </w:numPr>
    </w:pPr>
  </w:style>
  <w:style w:type="character" w:customStyle="1" w:styleId="Nadpis7Char">
    <w:name w:val="Nadpis 7 Char"/>
    <w:basedOn w:val="Predvolenpsmoodseku"/>
    <w:link w:val="Nadpis7"/>
    <w:uiPriority w:val="9"/>
    <w:semiHidden/>
    <w:rsid w:val="00A81524"/>
    <w:rPr>
      <w:rFonts w:asciiTheme="majorHAnsi" w:eastAsiaTheme="majorEastAsia" w:hAnsiTheme="majorHAnsi" w:cstheme="majorBidi"/>
      <w:sz w:val="24"/>
      <w:szCs w:val="24"/>
    </w:rPr>
  </w:style>
  <w:style w:type="character" w:customStyle="1" w:styleId="Nadpis8Char">
    <w:name w:val="Nadpis 8 Char"/>
    <w:basedOn w:val="Predvolenpsmoodseku"/>
    <w:link w:val="Nadpis8"/>
    <w:uiPriority w:val="9"/>
    <w:semiHidden/>
    <w:rsid w:val="00A81524"/>
    <w:rPr>
      <w:rFonts w:asciiTheme="majorHAnsi" w:eastAsiaTheme="majorEastAsia" w:hAnsiTheme="majorHAnsi" w:cstheme="majorBidi"/>
      <w:i/>
      <w:iCs/>
    </w:rPr>
  </w:style>
  <w:style w:type="paragraph" w:styleId="Popis">
    <w:name w:val="caption"/>
    <w:basedOn w:val="Normlny"/>
    <w:next w:val="Normlny"/>
    <w:uiPriority w:val="35"/>
    <w:semiHidden/>
    <w:unhideWhenUsed/>
    <w:qFormat/>
    <w:locked/>
    <w:rsid w:val="00A81524"/>
    <w:pPr>
      <w:spacing w:after="160"/>
    </w:pPr>
    <w:rPr>
      <w:rFonts w:asciiTheme="minorHAnsi" w:eastAsiaTheme="minorEastAsia" w:hAnsiTheme="minorHAnsi" w:cstheme="minorBidi"/>
      <w:b/>
      <w:bCs/>
      <w:color w:val="404040" w:themeColor="text1" w:themeTint="BF"/>
      <w:sz w:val="16"/>
      <w:szCs w:val="16"/>
      <w:lang w:val="sk-SK" w:eastAsia="sk-SK"/>
    </w:rPr>
  </w:style>
  <w:style w:type="paragraph" w:styleId="Citcia">
    <w:name w:val="Quote"/>
    <w:basedOn w:val="Normlny"/>
    <w:next w:val="Normlny"/>
    <w:link w:val="CitciaChar"/>
    <w:uiPriority w:val="29"/>
    <w:qFormat/>
    <w:rsid w:val="00A81524"/>
    <w:pPr>
      <w:spacing w:before="160" w:after="160" w:line="300" w:lineRule="auto"/>
      <w:ind w:left="720" w:right="720"/>
      <w:jc w:val="center"/>
    </w:pPr>
    <w:rPr>
      <w:rFonts w:asciiTheme="minorHAnsi" w:eastAsiaTheme="minorEastAsia" w:hAnsiTheme="minorHAnsi" w:cstheme="minorBidi"/>
      <w:i/>
      <w:iCs/>
      <w:color w:val="76923C" w:themeColor="accent3" w:themeShade="BF"/>
      <w:sz w:val="24"/>
      <w:szCs w:val="24"/>
      <w:lang w:val="sk-SK" w:eastAsia="sk-SK"/>
    </w:rPr>
  </w:style>
  <w:style w:type="character" w:customStyle="1" w:styleId="CitciaChar">
    <w:name w:val="Citácia Char"/>
    <w:basedOn w:val="Predvolenpsmoodseku"/>
    <w:link w:val="Citcia"/>
    <w:uiPriority w:val="29"/>
    <w:rsid w:val="00A81524"/>
    <w:rPr>
      <w:rFonts w:asciiTheme="minorHAnsi" w:eastAsiaTheme="minorEastAsia" w:hAnsiTheme="minorHAnsi" w:cstheme="minorBidi"/>
      <w:i/>
      <w:iCs/>
      <w:color w:val="76923C" w:themeColor="accent3" w:themeShade="BF"/>
      <w:sz w:val="24"/>
      <w:szCs w:val="24"/>
    </w:rPr>
  </w:style>
  <w:style w:type="paragraph" w:styleId="Zvraznencitcia">
    <w:name w:val="Intense Quote"/>
    <w:basedOn w:val="Normlny"/>
    <w:next w:val="Normlny"/>
    <w:link w:val="ZvraznencitciaChar"/>
    <w:uiPriority w:val="30"/>
    <w:qFormat/>
    <w:rsid w:val="00A81524"/>
    <w:pPr>
      <w:spacing w:before="160" w:after="160" w:line="276" w:lineRule="auto"/>
      <w:ind w:left="936" w:right="936"/>
      <w:jc w:val="center"/>
    </w:pPr>
    <w:rPr>
      <w:rFonts w:asciiTheme="majorHAnsi" w:eastAsiaTheme="majorEastAsia" w:hAnsiTheme="majorHAnsi" w:cstheme="majorBidi"/>
      <w:caps/>
      <w:color w:val="365F91" w:themeColor="accent1" w:themeShade="BF"/>
      <w:sz w:val="28"/>
      <w:szCs w:val="28"/>
      <w:lang w:val="sk-SK" w:eastAsia="sk-SK"/>
    </w:rPr>
  </w:style>
  <w:style w:type="character" w:customStyle="1" w:styleId="ZvraznencitciaChar">
    <w:name w:val="Zvýraznená citácia Char"/>
    <w:basedOn w:val="Predvolenpsmoodseku"/>
    <w:link w:val="Zvraznencitcia"/>
    <w:uiPriority w:val="30"/>
    <w:rsid w:val="00A81524"/>
    <w:rPr>
      <w:rFonts w:asciiTheme="majorHAnsi" w:eastAsiaTheme="majorEastAsia" w:hAnsiTheme="majorHAnsi" w:cstheme="majorBidi"/>
      <w:caps/>
      <w:color w:val="365F91" w:themeColor="accent1" w:themeShade="BF"/>
      <w:sz w:val="28"/>
      <w:szCs w:val="28"/>
    </w:rPr>
  </w:style>
  <w:style w:type="character" w:styleId="Intenzvnezvraznenie">
    <w:name w:val="Intense Emphasis"/>
    <w:basedOn w:val="Predvolenpsmoodseku"/>
    <w:uiPriority w:val="21"/>
    <w:qFormat/>
    <w:rsid w:val="00A81524"/>
    <w:rPr>
      <w:b/>
      <w:bCs/>
      <w:i/>
      <w:iCs/>
      <w:color w:val="auto"/>
    </w:rPr>
  </w:style>
  <w:style w:type="character" w:styleId="Jemnodkaz">
    <w:name w:val="Subtle Reference"/>
    <w:basedOn w:val="Predvolenpsmoodseku"/>
    <w:uiPriority w:val="31"/>
    <w:qFormat/>
    <w:rsid w:val="00A81524"/>
    <w:rPr>
      <w:caps w:val="0"/>
      <w:smallCaps/>
      <w:color w:val="404040" w:themeColor="text1" w:themeTint="BF"/>
      <w:spacing w:val="0"/>
      <w:u w:val="single" w:color="7F7F7F" w:themeColor="text1" w:themeTint="80"/>
    </w:rPr>
  </w:style>
  <w:style w:type="character" w:styleId="Intenzvnyodkaz">
    <w:name w:val="Intense Reference"/>
    <w:basedOn w:val="Predvolenpsmoodseku"/>
    <w:uiPriority w:val="32"/>
    <w:qFormat/>
    <w:rsid w:val="00A81524"/>
    <w:rPr>
      <w:b/>
      <w:bCs/>
      <w:caps w:val="0"/>
      <w:smallCaps/>
      <w:color w:val="auto"/>
      <w:spacing w:val="0"/>
      <w:u w:val="single"/>
    </w:rPr>
  </w:style>
  <w:style w:type="character" w:styleId="Nzovknihy">
    <w:name w:val="Book Title"/>
    <w:basedOn w:val="Predvolenpsmoodseku"/>
    <w:uiPriority w:val="33"/>
    <w:qFormat/>
    <w:rsid w:val="00A81524"/>
    <w:rPr>
      <w:b/>
      <w:bCs/>
      <w:caps w:val="0"/>
      <w:smallCaps/>
      <w:spacing w:val="0"/>
    </w:rPr>
  </w:style>
  <w:style w:type="paragraph" w:styleId="Hlavikaobsahu">
    <w:name w:val="TOC Heading"/>
    <w:basedOn w:val="Nadpis1"/>
    <w:next w:val="Normlny"/>
    <w:uiPriority w:val="39"/>
    <w:semiHidden/>
    <w:unhideWhenUsed/>
    <w:qFormat/>
    <w:rsid w:val="00A81524"/>
    <w:pPr>
      <w:keepLines/>
      <w:overflowPunct/>
      <w:autoSpaceDE/>
      <w:autoSpaceDN/>
      <w:adjustRightInd/>
      <w:spacing w:before="320" w:after="80"/>
      <w:jc w:val="center"/>
      <w:textAlignment w:val="auto"/>
      <w:outlineLvl w:val="9"/>
    </w:pPr>
    <w:rPr>
      <w:rFonts w:asciiTheme="majorHAnsi" w:eastAsiaTheme="majorEastAsia" w:hAnsiTheme="majorHAnsi" w:cstheme="majorBidi"/>
      <w:b w:val="0"/>
      <w:bCs w:val="0"/>
      <w:color w:val="365F91" w:themeColor="accent1" w:themeShade="BF"/>
      <w:kern w:val="0"/>
      <w:sz w:val="40"/>
      <w:szCs w:val="40"/>
      <w:lang w:val="sk-SK" w:eastAsia="sk-SK"/>
    </w:rPr>
  </w:style>
  <w:style w:type="character" w:customStyle="1" w:styleId="ra">
    <w:name w:val="ra"/>
    <w:basedOn w:val="Predvolenpsmoodseku"/>
    <w:rsid w:val="00A81524"/>
  </w:style>
  <w:style w:type="character" w:customStyle="1" w:styleId="new">
    <w:name w:val="new"/>
    <w:basedOn w:val="Predvolenpsmoodseku"/>
    <w:rsid w:val="00A81524"/>
  </w:style>
  <w:style w:type="paragraph" w:customStyle="1" w:styleId="tlDPHeading2SlovakarticlePodaokrajaPred6pt">
    <w:name w:val="Štýl D&amp;P Heading 2 (Slovak article) + Podľa okraja Pred:  6 pt"/>
    <w:basedOn w:val="Normlny"/>
    <w:rsid w:val="00E61744"/>
    <w:pPr>
      <w:numPr>
        <w:ilvl w:val="1"/>
        <w:numId w:val="5"/>
      </w:numPr>
      <w:spacing w:before="120" w:after="120"/>
      <w:jc w:val="both"/>
      <w:outlineLvl w:val="1"/>
    </w:pPr>
    <w:rPr>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500792">
      <w:bodyDiv w:val="1"/>
      <w:marLeft w:val="0"/>
      <w:marRight w:val="0"/>
      <w:marTop w:val="0"/>
      <w:marBottom w:val="0"/>
      <w:divBdr>
        <w:top w:val="none" w:sz="0" w:space="0" w:color="auto"/>
        <w:left w:val="none" w:sz="0" w:space="0" w:color="auto"/>
        <w:bottom w:val="none" w:sz="0" w:space="0" w:color="auto"/>
        <w:right w:val="none" w:sz="0" w:space="0" w:color="auto"/>
      </w:divBdr>
    </w:div>
    <w:div w:id="199897159">
      <w:bodyDiv w:val="1"/>
      <w:marLeft w:val="0"/>
      <w:marRight w:val="0"/>
      <w:marTop w:val="0"/>
      <w:marBottom w:val="0"/>
      <w:divBdr>
        <w:top w:val="none" w:sz="0" w:space="0" w:color="auto"/>
        <w:left w:val="none" w:sz="0" w:space="0" w:color="auto"/>
        <w:bottom w:val="none" w:sz="0" w:space="0" w:color="auto"/>
        <w:right w:val="none" w:sz="0" w:space="0" w:color="auto"/>
      </w:divBdr>
    </w:div>
    <w:div w:id="1051227449">
      <w:bodyDiv w:val="1"/>
      <w:marLeft w:val="0"/>
      <w:marRight w:val="0"/>
      <w:marTop w:val="0"/>
      <w:marBottom w:val="0"/>
      <w:divBdr>
        <w:top w:val="none" w:sz="0" w:space="0" w:color="auto"/>
        <w:left w:val="none" w:sz="0" w:space="0" w:color="auto"/>
        <w:bottom w:val="none" w:sz="0" w:space="0" w:color="auto"/>
        <w:right w:val="none" w:sz="0" w:space="0" w:color="auto"/>
      </w:divBdr>
    </w:div>
    <w:div w:id="2048144850">
      <w:marLeft w:val="0"/>
      <w:marRight w:val="0"/>
      <w:marTop w:val="0"/>
      <w:marBottom w:val="0"/>
      <w:divBdr>
        <w:top w:val="none" w:sz="0" w:space="0" w:color="auto"/>
        <w:left w:val="none" w:sz="0" w:space="0" w:color="auto"/>
        <w:bottom w:val="none" w:sz="0" w:space="0" w:color="auto"/>
        <w:right w:val="none" w:sz="0" w:space="0" w:color="auto"/>
      </w:divBdr>
    </w:div>
    <w:div w:id="2048144851">
      <w:marLeft w:val="0"/>
      <w:marRight w:val="0"/>
      <w:marTop w:val="0"/>
      <w:marBottom w:val="0"/>
      <w:divBdr>
        <w:top w:val="none" w:sz="0" w:space="0" w:color="auto"/>
        <w:left w:val="none" w:sz="0" w:space="0" w:color="auto"/>
        <w:bottom w:val="none" w:sz="0" w:space="0" w:color="auto"/>
        <w:right w:val="none" w:sz="0" w:space="0" w:color="auto"/>
      </w:divBdr>
    </w:div>
    <w:div w:id="2048144852">
      <w:marLeft w:val="0"/>
      <w:marRight w:val="0"/>
      <w:marTop w:val="0"/>
      <w:marBottom w:val="0"/>
      <w:divBdr>
        <w:top w:val="none" w:sz="0" w:space="0" w:color="auto"/>
        <w:left w:val="none" w:sz="0" w:space="0" w:color="auto"/>
        <w:bottom w:val="none" w:sz="0" w:space="0" w:color="auto"/>
        <w:right w:val="none" w:sz="0" w:space="0" w:color="auto"/>
      </w:divBdr>
    </w:div>
    <w:div w:id="2048144853">
      <w:marLeft w:val="0"/>
      <w:marRight w:val="0"/>
      <w:marTop w:val="0"/>
      <w:marBottom w:val="0"/>
      <w:divBdr>
        <w:top w:val="none" w:sz="0" w:space="0" w:color="auto"/>
        <w:left w:val="none" w:sz="0" w:space="0" w:color="auto"/>
        <w:bottom w:val="none" w:sz="0" w:space="0" w:color="auto"/>
        <w:right w:val="none" w:sz="0" w:space="0" w:color="auto"/>
      </w:divBdr>
    </w:div>
    <w:div w:id="2048144854">
      <w:marLeft w:val="0"/>
      <w:marRight w:val="0"/>
      <w:marTop w:val="0"/>
      <w:marBottom w:val="0"/>
      <w:divBdr>
        <w:top w:val="none" w:sz="0" w:space="0" w:color="auto"/>
        <w:left w:val="none" w:sz="0" w:space="0" w:color="auto"/>
        <w:bottom w:val="none" w:sz="0" w:space="0" w:color="auto"/>
        <w:right w:val="none" w:sz="0" w:space="0" w:color="auto"/>
      </w:divBdr>
    </w:div>
    <w:div w:id="2048144855">
      <w:marLeft w:val="0"/>
      <w:marRight w:val="0"/>
      <w:marTop w:val="0"/>
      <w:marBottom w:val="0"/>
      <w:divBdr>
        <w:top w:val="none" w:sz="0" w:space="0" w:color="auto"/>
        <w:left w:val="none" w:sz="0" w:space="0" w:color="auto"/>
        <w:bottom w:val="none" w:sz="0" w:space="0" w:color="auto"/>
        <w:right w:val="none" w:sz="0" w:space="0" w:color="auto"/>
      </w:divBdr>
    </w:div>
    <w:div w:id="204814485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rz.gov.s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ilvia%20Kucejov&#225;\Application%20Data\Microsoft\&#352;ablony\SOP-%20novy.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B1886B-5DF9-42DD-998F-F042FEAC8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SOP- novy</Template>
  <TotalTime>53</TotalTime>
  <Pages>1</Pages>
  <Words>2168</Words>
  <Characters>12358</Characters>
  <Application>Microsoft Office Word</Application>
  <DocSecurity>0</DocSecurity>
  <Lines>102</Lines>
  <Paragraphs>28</Paragraphs>
  <ScaleCrop>false</ScaleCrop>
  <HeadingPairs>
    <vt:vector size="4" baseType="variant">
      <vt:variant>
        <vt:lpstr>Názov</vt:lpstr>
      </vt:variant>
      <vt:variant>
        <vt:i4>1</vt:i4>
      </vt:variant>
      <vt:variant>
        <vt:lpstr>Název</vt:lpstr>
      </vt:variant>
      <vt:variant>
        <vt:i4>1</vt:i4>
      </vt:variant>
    </vt:vector>
  </HeadingPairs>
  <TitlesOfParts>
    <vt:vector size="2" baseType="lpstr">
      <vt:lpstr>č.j.</vt:lpstr>
      <vt:lpstr>č.j.</vt:lpstr>
    </vt:vector>
  </TitlesOfParts>
  <Company>SAŽP</Company>
  <LinksUpToDate>false</LinksUpToDate>
  <CharactersWithSpaces>14498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č.j.</dc:title>
  <dc:subject/>
  <dc:creator>Silvia Kucejová</dc:creator>
  <cp:keywords/>
  <dc:description/>
  <cp:lastModifiedBy>Danisova</cp:lastModifiedBy>
  <cp:revision>6</cp:revision>
  <cp:lastPrinted>2022-11-24T08:05:00Z</cp:lastPrinted>
  <dcterms:created xsi:type="dcterms:W3CDTF">2023-02-14T13:41:00Z</dcterms:created>
  <dcterms:modified xsi:type="dcterms:W3CDTF">2023-02-15T12:10:00Z</dcterms:modified>
</cp:coreProperties>
</file>